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C" w:rsidRPr="00C620FC" w:rsidRDefault="00C620FC" w:rsidP="00C620FC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«Олекандрівське НВО №2»</w:t>
      </w: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20FC" w:rsidRPr="00C620FC" w:rsidRDefault="00C620FC" w:rsidP="00C6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 w:rsidRPr="00C62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</w:p>
    <w:p w:rsidR="00C620FC" w:rsidRPr="00C620FC" w:rsidRDefault="00C620FC" w:rsidP="00C6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ЕКСПЛУАТАЦІЇ ЕЛЕКТРИЧНОГО ВОДОНАГРІВАЧА (БОЙЛЕРА)</w:t>
      </w:r>
    </w:p>
    <w:p w:rsidR="00C620FC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C620FC" w:rsidRPr="00C620FC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C620FC" w:rsidRPr="00C620FC" w:rsidRDefault="00C620FC" w:rsidP="00C620FC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3"/>
          <w:b/>
          <w:bCs/>
          <w:color w:val="000000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1.1. Побутовий автоматич</w:t>
      </w:r>
      <w:r>
        <w:rPr>
          <w:color w:val="000000"/>
        </w:rPr>
        <w:t>ний електроводонагрівач (</w:t>
      </w:r>
      <w:r w:rsidRPr="00C620FC">
        <w:rPr>
          <w:color w:val="000000"/>
        </w:rPr>
        <w:t xml:space="preserve">бойлер) призначений для нагрівання води, що </w:t>
      </w:r>
      <w:proofErr w:type="gramStart"/>
      <w:r w:rsidRPr="00C620FC">
        <w:rPr>
          <w:color w:val="000000"/>
        </w:rPr>
        <w:t>подається</w:t>
      </w:r>
      <w:proofErr w:type="gramEnd"/>
      <w:r w:rsidRPr="00C620FC">
        <w:rPr>
          <w:color w:val="000000"/>
        </w:rPr>
        <w:t xml:space="preserve"> з централізованих та автономних мереж водопостачання.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Прац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вники харчоблоку, якi користуються бойлером проходять інструктах з правил безпечної його експлуатацiї та правил охорони праці.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1.2.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На бойлер, що знаходиться в експлуатацiї </w:t>
      </w:r>
      <w:proofErr w:type="gramStart"/>
      <w:r w:rsidRPr="00C620FC">
        <w:rPr>
          <w:color w:val="000000"/>
        </w:rPr>
        <w:t>повинен</w:t>
      </w:r>
      <w:proofErr w:type="gramEnd"/>
      <w:r w:rsidRPr="00C620FC">
        <w:rPr>
          <w:color w:val="000000"/>
        </w:rPr>
        <w:t xml:space="preserve"> бути технiчний паспорт (заводу виготовлювача).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1.3.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>Не можна встановлювати бойлер у безпосередній близькості від легкозаймистих предметі</w:t>
      </w:r>
      <w:proofErr w:type="gramStart"/>
      <w:r w:rsidRPr="00C620FC">
        <w:rPr>
          <w:color w:val="000000"/>
        </w:rPr>
        <w:t>в</w:t>
      </w:r>
      <w:proofErr w:type="gramEnd"/>
      <w:r w:rsidRPr="00C620FC">
        <w:rPr>
          <w:color w:val="000000"/>
        </w:rPr>
        <w:t>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1.4. Автоматичний вимикач </w:t>
      </w:r>
      <w:proofErr w:type="gramStart"/>
      <w:r w:rsidRPr="00C620FC">
        <w:rPr>
          <w:color w:val="000000"/>
        </w:rPr>
        <w:t>повинен</w:t>
      </w:r>
      <w:proofErr w:type="gramEnd"/>
      <w:r w:rsidRPr="00C620FC">
        <w:rPr>
          <w:color w:val="000000"/>
        </w:rPr>
        <w:t xml:space="preserve"> перебувати у місці, доступному для швидкого відключення бойлера від електромережі і захищеному від попадання на нього води.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1.5.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Електропроводка пiдключення </w:t>
      </w:r>
      <w:proofErr w:type="gramStart"/>
      <w:r w:rsidRPr="00C620FC">
        <w:rPr>
          <w:color w:val="000000"/>
        </w:rPr>
        <w:t>повинна</w:t>
      </w:r>
      <w:proofErr w:type="gramEnd"/>
      <w:r w:rsidRPr="00C620FC">
        <w:rPr>
          <w:color w:val="000000"/>
        </w:rPr>
        <w:t xml:space="preserve"> бути захищена вiд можливих механiчних ушкоджень.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1.6. Бойлер </w:t>
      </w:r>
      <w:proofErr w:type="gramStart"/>
      <w:r w:rsidRPr="00C620FC">
        <w:rPr>
          <w:color w:val="000000"/>
        </w:rPr>
        <w:t>повинен</w:t>
      </w:r>
      <w:proofErr w:type="gramEnd"/>
      <w:r w:rsidRPr="00C620FC">
        <w:rPr>
          <w:color w:val="000000"/>
        </w:rPr>
        <w:t xml:space="preserve"> бути надiйно заземлений (занулений).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1.7. Бойлер встановлюється на в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дстанi, не менше 0,5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>м (50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>см) вiд стiн та перегородок примiщення.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1.8. Пiд час роботи бойлера на працiвника можливий вплив </w:t>
      </w:r>
      <w:proofErr w:type="gramStart"/>
      <w:r w:rsidRPr="00C620FC">
        <w:rPr>
          <w:color w:val="000000"/>
        </w:rPr>
        <w:t>таких</w:t>
      </w:r>
      <w:proofErr w:type="gramEnd"/>
      <w:r w:rsidRPr="00C620FC">
        <w:rPr>
          <w:color w:val="000000"/>
        </w:rPr>
        <w:t xml:space="preserve"> небезпечних факторiв: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вилив гарячого окропу;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вибух бойлера у раз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 xml:space="preserve"> надмiрного тиску;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ураження електрострумом;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1.9</w:t>
      </w:r>
      <w:r>
        <w:rPr>
          <w:color w:val="000000"/>
          <w:lang w:val="uk-UA"/>
        </w:rPr>
        <w:t>.</w:t>
      </w:r>
      <w:r w:rsidRPr="00C620FC">
        <w:rPr>
          <w:color w:val="000000"/>
        </w:rPr>
        <w:t xml:space="preserve"> </w:t>
      </w:r>
      <w:r w:rsidRPr="00C620FC">
        <w:rPr>
          <w:b/>
          <w:i/>
          <w:color w:val="000000"/>
        </w:rPr>
        <w:t>ЗАБОРОНЯЄТЬСЯ: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встановлювати бойлер на гнучких штангах;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експлуатувати без заземлення;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експлуатувати зі знятою захисною кришкою електричного блоку;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робити ремонтні роботи при включеному в електричну мережу або заповненому водою бойлері;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- робити </w:t>
      </w:r>
      <w:proofErr w:type="gramStart"/>
      <w:r w:rsidRPr="00C620FC">
        <w:rPr>
          <w:color w:val="000000"/>
        </w:rPr>
        <w:t>техн</w:t>
      </w:r>
      <w:proofErr w:type="gramEnd"/>
      <w:r w:rsidRPr="00C620FC">
        <w:rPr>
          <w:color w:val="000000"/>
        </w:rPr>
        <w:t>ічне обслуговування при включеному в електричну мережу бойлері;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включати бойлер мокрими руками.</w:t>
      </w: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620FC">
        <w:rPr>
          <w:b/>
          <w:color w:val="000000"/>
        </w:rPr>
        <w:t xml:space="preserve">2. </w:t>
      </w:r>
      <w:r w:rsidRPr="00C620FC">
        <w:rPr>
          <w:b/>
          <w:color w:val="000000"/>
          <w:lang w:val="uk-UA"/>
        </w:rPr>
        <w:t xml:space="preserve">ВИМОГИ БЕЗПЕКИ </w:t>
      </w:r>
      <w:r w:rsidRPr="00C620FC">
        <w:rPr>
          <w:b/>
          <w:color w:val="000000"/>
        </w:rPr>
        <w:t>ПЕРЕД ПОЧАТКОМ РОБОТИ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2.1. Витерти насухо руки.</w:t>
      </w: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620FC">
        <w:rPr>
          <w:color w:val="000000"/>
        </w:rPr>
        <w:t>2.2.</w:t>
      </w:r>
      <w:r>
        <w:rPr>
          <w:color w:val="000000"/>
        </w:rPr>
        <w:t xml:space="preserve"> Перев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рити справнiсть бойлера:</w:t>
      </w: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>
        <w:rPr>
          <w:color w:val="000000"/>
        </w:rPr>
        <w:t>справнiсть автоматики;</w:t>
      </w: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C620FC">
        <w:rPr>
          <w:color w:val="000000"/>
        </w:rPr>
        <w:t>наявність металевого</w:t>
      </w:r>
      <w:r>
        <w:rPr>
          <w:color w:val="000000"/>
        </w:rPr>
        <w:t xml:space="preserve"> зв'язку з контуром заземлення;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- </w:t>
      </w:r>
      <w:r w:rsidRPr="00C620FC">
        <w:rPr>
          <w:color w:val="000000"/>
        </w:rPr>
        <w:t>вiдсутнiсть протікання води тощо.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C620FC">
        <w:rPr>
          <w:color w:val="000000"/>
        </w:rPr>
        <w:t>2.3.</w:t>
      </w:r>
      <w:r>
        <w:rPr>
          <w:color w:val="000000"/>
          <w:lang w:val="uk-UA"/>
        </w:rPr>
        <w:t xml:space="preserve"> </w:t>
      </w:r>
      <w:r w:rsidRPr="00C620FC">
        <w:rPr>
          <w:b/>
          <w:i/>
          <w:color w:val="000000"/>
        </w:rPr>
        <w:t xml:space="preserve">Увага! Неможна вмикати бойлер у мережу </w:t>
      </w:r>
      <w:proofErr w:type="gramStart"/>
      <w:r w:rsidRPr="00C620FC">
        <w:rPr>
          <w:b/>
          <w:i/>
          <w:color w:val="000000"/>
        </w:rPr>
        <w:t>при</w:t>
      </w:r>
      <w:proofErr w:type="gramEnd"/>
      <w:r w:rsidRPr="00C620FC">
        <w:rPr>
          <w:b/>
          <w:i/>
          <w:color w:val="000000"/>
        </w:rPr>
        <w:t xml:space="preserve"> відсутності води у баку, або вмикати бойлер на нагрів, якщо відсутня вода в системі водопостачання.</w:t>
      </w:r>
    </w:p>
    <w:p w:rsid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620FC">
        <w:rPr>
          <w:b/>
          <w:color w:val="000000"/>
        </w:rPr>
        <w:t xml:space="preserve">3. </w:t>
      </w:r>
      <w:r w:rsidRPr="00C620FC">
        <w:rPr>
          <w:b/>
          <w:color w:val="000000"/>
          <w:lang w:val="uk-UA"/>
        </w:rPr>
        <w:t xml:space="preserve">ВИМОГИ БЕЗПЕКИ </w:t>
      </w:r>
      <w:r w:rsidRPr="00C620FC">
        <w:rPr>
          <w:b/>
          <w:color w:val="000000"/>
        </w:rPr>
        <w:t>ПIД ЧАС РОБОТИ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3.1.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Викорнистання бойлера за призначенням полягає у відкриванні – закриванні за необхідністю крана гарячої води в </w:t>
      </w:r>
      <w:proofErr w:type="gramStart"/>
      <w:r w:rsidRPr="00C620FC">
        <w:rPr>
          <w:color w:val="000000"/>
        </w:rPr>
        <w:t>м</w:t>
      </w:r>
      <w:proofErr w:type="gramEnd"/>
      <w:r w:rsidRPr="00C620FC">
        <w:rPr>
          <w:color w:val="000000"/>
        </w:rPr>
        <w:t xml:space="preserve">ісці споживання. Температура нагрівання води </w:t>
      </w:r>
      <w:proofErr w:type="gramStart"/>
      <w:r w:rsidRPr="00C620FC">
        <w:rPr>
          <w:color w:val="000000"/>
        </w:rPr>
        <w:t>задається</w:t>
      </w:r>
      <w:proofErr w:type="gramEnd"/>
      <w:r w:rsidRPr="00C620FC">
        <w:rPr>
          <w:color w:val="000000"/>
        </w:rPr>
        <w:t xml:space="preserve"> вручну повертанням повзуна. Збільшення температури нагрівання – здійснюється – повертанням повзуна за напрямком годинникової </w:t>
      </w:r>
      <w:proofErr w:type="gramStart"/>
      <w:r w:rsidRPr="00C620FC">
        <w:rPr>
          <w:color w:val="000000"/>
        </w:rPr>
        <w:t>стр</w:t>
      </w:r>
      <w:proofErr w:type="gramEnd"/>
      <w:r w:rsidRPr="00C620FC">
        <w:rPr>
          <w:color w:val="000000"/>
        </w:rPr>
        <w:t>ілки, зменшення температури – проти.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Індикатор нагрівання показує умовний </w:t>
      </w:r>
      <w:proofErr w:type="gramStart"/>
      <w:r w:rsidRPr="00C620FC">
        <w:rPr>
          <w:color w:val="000000"/>
        </w:rPr>
        <w:t>р</w:t>
      </w:r>
      <w:proofErr w:type="gramEnd"/>
      <w:r w:rsidRPr="00C620FC">
        <w:rPr>
          <w:color w:val="000000"/>
        </w:rPr>
        <w:t xml:space="preserve">івень температури води у середині робочого бака. Градуювання індикатора умовне і для точного виміру температури води у </w:t>
      </w:r>
      <w:proofErr w:type="gramStart"/>
      <w:r w:rsidRPr="00C620FC">
        <w:rPr>
          <w:color w:val="000000"/>
        </w:rPr>
        <w:t>бац</w:t>
      </w:r>
      <w:proofErr w:type="gramEnd"/>
      <w:r w:rsidRPr="00C620FC">
        <w:rPr>
          <w:color w:val="000000"/>
        </w:rPr>
        <w:t>і не призначене.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3.2.</w:t>
      </w:r>
      <w:r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При перевищенні тиску води в робочому баку, можливе скидання невеликої кількості води через зливний </w:t>
      </w:r>
      <w:proofErr w:type="gramStart"/>
      <w:r w:rsidRPr="00C620FC">
        <w:rPr>
          <w:color w:val="000000"/>
        </w:rPr>
        <w:t>отв</w:t>
      </w:r>
      <w:proofErr w:type="gramEnd"/>
      <w:r w:rsidRPr="00C620FC">
        <w:rPr>
          <w:color w:val="000000"/>
        </w:rPr>
        <w:t>ір запобіжного клапана або через зворотній клапан у трубопроводі холодної води. Це є нормальний режим роботи бойлера.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3.3. </w:t>
      </w:r>
      <w:r w:rsidRPr="00C620FC">
        <w:rPr>
          <w:b/>
          <w:color w:val="000000"/>
        </w:rPr>
        <w:t>УВАГА!</w:t>
      </w:r>
      <w:r w:rsidRPr="00C620FC">
        <w:rPr>
          <w:color w:val="000000"/>
        </w:rPr>
        <w:t xml:space="preserve"> При встановлені повзуна (ручки) регулювання температури на позначку «max» температура води на</w:t>
      </w:r>
      <w:r w:rsidR="00ED56C6">
        <w:rPr>
          <w:color w:val="000000"/>
        </w:rPr>
        <w:t xml:space="preserve"> виході буде +70 -75ºС</w:t>
      </w:r>
      <w:r w:rsidRPr="00C620FC">
        <w:rPr>
          <w:color w:val="000000"/>
        </w:rPr>
        <w:t xml:space="preserve">. </w:t>
      </w:r>
      <w:proofErr w:type="gramStart"/>
      <w:r w:rsidRPr="00C620FC">
        <w:rPr>
          <w:color w:val="000000"/>
        </w:rPr>
        <w:t>З</w:t>
      </w:r>
      <w:proofErr w:type="gramEnd"/>
      <w:r w:rsidRPr="00C620FC">
        <w:rPr>
          <w:color w:val="000000"/>
        </w:rPr>
        <w:t xml:space="preserve"> метою уникнення опіків гарячим окропом слід спочатку відкривати кран холодної води, а потім кран гарячої води.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3.4.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Закривати запірну арматуру на вході і виході бойлера </w:t>
      </w:r>
      <w:proofErr w:type="gramStart"/>
      <w:r w:rsidRPr="00C620FC">
        <w:rPr>
          <w:color w:val="000000"/>
        </w:rPr>
        <w:t>при</w:t>
      </w:r>
      <w:proofErr w:type="gramEnd"/>
      <w:r w:rsidRPr="00C620FC">
        <w:rPr>
          <w:color w:val="000000"/>
        </w:rPr>
        <w:t xml:space="preserve"> постійному користуванні не потрібно.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3.5.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>У раз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 xml:space="preserve"> припинення подачi холодної води в бойлер необхiдно негайно його вимкнути (вiдключити).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3.6.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Після тривалої перерви у використанні бойлера необхідно змінити воду у баці і довести </w:t>
      </w:r>
      <w:r w:rsidR="00ED56C6">
        <w:rPr>
          <w:color w:val="000000"/>
        </w:rPr>
        <w:t>нагрівання води до + 70</w:t>
      </w:r>
      <w:proofErr w:type="gramStart"/>
      <w:r w:rsidR="00ED56C6">
        <w:rPr>
          <w:color w:val="000000"/>
        </w:rPr>
        <w:t>º</w:t>
      </w:r>
      <w:r w:rsidRPr="00C620FC">
        <w:rPr>
          <w:color w:val="000000"/>
        </w:rPr>
        <w:t xml:space="preserve"> С</w:t>
      </w:r>
      <w:proofErr w:type="gramEnd"/>
      <w:r w:rsidRPr="00C620FC">
        <w:rPr>
          <w:color w:val="000000"/>
        </w:rPr>
        <w:t>, для чого виставити повзун терморегулятора у положення «max».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3.7.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Бойлер </w:t>
      </w:r>
      <w:proofErr w:type="gramStart"/>
      <w:r w:rsidRPr="00C620FC">
        <w:rPr>
          <w:color w:val="000000"/>
        </w:rPr>
        <w:t>п</w:t>
      </w:r>
      <w:proofErr w:type="gramEnd"/>
      <w:r w:rsidRPr="00C620FC">
        <w:rPr>
          <w:color w:val="000000"/>
        </w:rPr>
        <w:t xml:space="preserve">ідлягає щорічному сервісному обслуговуванню. Обслуговування </w:t>
      </w:r>
      <w:proofErr w:type="gramStart"/>
      <w:r w:rsidRPr="00C620FC">
        <w:rPr>
          <w:color w:val="000000"/>
        </w:rPr>
        <w:t>повинен</w:t>
      </w:r>
      <w:proofErr w:type="gramEnd"/>
      <w:r w:rsidRPr="00C620FC">
        <w:rPr>
          <w:color w:val="000000"/>
        </w:rPr>
        <w:t xml:space="preserve"> проводити кваліфікований майстер сервісного центру, а саме: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Чищення внутрішнього бака водонагрівача від накипу;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Чищення фланця нагрівального елемента від накипу;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Заміна магнієвого аноду;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- </w:t>
      </w:r>
      <w:proofErr w:type="gramStart"/>
      <w:r w:rsidRPr="00C620FC">
        <w:rPr>
          <w:color w:val="000000"/>
        </w:rPr>
        <w:t>Перев</w:t>
      </w:r>
      <w:proofErr w:type="gramEnd"/>
      <w:r w:rsidRPr="00C620FC">
        <w:rPr>
          <w:color w:val="000000"/>
        </w:rPr>
        <w:t>ірка стану внутрішнього бака, ТЕНа, прокладки, фланця та електричного блока керування.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Виконувати вище зазначені роботи самостійно – забороняється.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3.8.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Працівника харчоблоку </w:t>
      </w:r>
      <w:r w:rsidRPr="00ED56C6">
        <w:rPr>
          <w:b/>
          <w:i/>
          <w:color w:val="000000"/>
        </w:rPr>
        <w:t>ЗАБОРОНЯЄТЬСЯ: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- Допускати до користування бойлера </w:t>
      </w:r>
      <w:proofErr w:type="gramStart"/>
      <w:r w:rsidRPr="00C620FC">
        <w:rPr>
          <w:color w:val="000000"/>
        </w:rPr>
        <w:t>осіб</w:t>
      </w:r>
      <w:proofErr w:type="gramEnd"/>
      <w:r w:rsidRPr="00C620FC">
        <w:rPr>
          <w:color w:val="000000"/>
        </w:rPr>
        <w:t>, не знайомих з його будовою, правилами експлуатацiї, або стороннiх осiб.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Залишати без нагляду бойлер в вимкненим в електромережу.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Здійснювати експлуатац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ю бойлера у разi його несправностi.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- Експлуатувати бойлер без дерев'яної (діелектричної) решитчатої п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дставки на робочому мiсцi.</w:t>
      </w:r>
    </w:p>
    <w:p w:rsidR="00ED56C6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D56C6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ED56C6" w:rsidRDefault="00C620FC" w:rsidP="00ED56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D56C6">
        <w:rPr>
          <w:b/>
          <w:color w:val="000000"/>
        </w:rPr>
        <w:t xml:space="preserve">4. </w:t>
      </w:r>
      <w:r w:rsidR="00ED56C6" w:rsidRPr="00ED56C6">
        <w:rPr>
          <w:b/>
          <w:color w:val="000000"/>
          <w:lang w:val="uk-UA"/>
        </w:rPr>
        <w:t xml:space="preserve">ВИМОГИ БЕЗПЕКИ </w:t>
      </w:r>
      <w:r w:rsidRPr="00ED56C6">
        <w:rPr>
          <w:b/>
          <w:color w:val="000000"/>
        </w:rPr>
        <w:t>ПIСЛЯ ЗАКIНЧЕННЯ РОБОТИ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4.1. Вимкнути бойлер 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з електромережi,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4.2.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При тривалій </w:t>
      </w:r>
      <w:proofErr w:type="gramStart"/>
      <w:r w:rsidRPr="00C620FC">
        <w:rPr>
          <w:color w:val="000000"/>
        </w:rPr>
        <w:t>перерві у</w:t>
      </w:r>
      <w:proofErr w:type="gramEnd"/>
      <w:r w:rsidRPr="00C620FC">
        <w:rPr>
          <w:color w:val="000000"/>
        </w:rPr>
        <w:t xml:space="preserve"> використанні бойлера необхідно вимкнути автомат живлення і перекрити запірну арматуру на вході і виході бойлера, але не зливати воду з бака, щоб уникнути корозії.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4.3. Прибрати робоче м</w:t>
      </w:r>
      <w:proofErr w:type="gramStart"/>
      <w:r w:rsidRPr="00C620FC">
        <w:rPr>
          <w:color w:val="000000"/>
        </w:rPr>
        <w:t>i</w:t>
      </w:r>
      <w:proofErr w:type="gramEnd"/>
      <w:r w:rsidRPr="00C620FC">
        <w:rPr>
          <w:color w:val="000000"/>
        </w:rPr>
        <w:t>сце.</w:t>
      </w:r>
    </w:p>
    <w:p w:rsidR="00ED56C6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D56C6" w:rsidRDefault="00ED56C6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620FC" w:rsidRPr="00ED56C6" w:rsidRDefault="00C620FC" w:rsidP="00ED56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D56C6">
        <w:rPr>
          <w:b/>
          <w:color w:val="000000"/>
        </w:rPr>
        <w:t xml:space="preserve">5. </w:t>
      </w:r>
      <w:r w:rsidR="00ED56C6" w:rsidRPr="00ED56C6">
        <w:rPr>
          <w:b/>
          <w:color w:val="000000"/>
          <w:lang w:val="uk-UA"/>
        </w:rPr>
        <w:t xml:space="preserve">ВИМОГИ БЕЗПЕКИ </w:t>
      </w:r>
      <w:r w:rsidRPr="00ED56C6">
        <w:rPr>
          <w:b/>
          <w:color w:val="000000"/>
        </w:rPr>
        <w:t>В АВАРІЙНИХ СИТУАЦІЯХ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lastRenderedPageBreak/>
        <w:t xml:space="preserve">5.1. У випадку </w:t>
      </w:r>
      <w:proofErr w:type="gramStart"/>
      <w:r w:rsidRPr="00C620FC">
        <w:rPr>
          <w:color w:val="000000"/>
        </w:rPr>
        <w:t>короткого</w:t>
      </w:r>
      <w:proofErr w:type="gramEnd"/>
      <w:r w:rsidRPr="00C620FC">
        <w:rPr>
          <w:color w:val="000000"/>
        </w:rPr>
        <w:t xml:space="preserve"> замикання і пробивання струму на корпус – негайно виключити бойлер і виключити рубильник. Про </w:t>
      </w:r>
      <w:proofErr w:type="gramStart"/>
      <w:r w:rsidRPr="00C620FC">
        <w:rPr>
          <w:color w:val="000000"/>
        </w:rPr>
        <w:t>це пов</w:t>
      </w:r>
      <w:proofErr w:type="gramEnd"/>
      <w:r w:rsidRPr="00C620FC">
        <w:rPr>
          <w:color w:val="000000"/>
        </w:rPr>
        <w:t xml:space="preserve">ідомити відповідального за електрогосподарство. Роботи відновити лише </w:t>
      </w:r>
      <w:proofErr w:type="gramStart"/>
      <w:r w:rsidRPr="00C620FC">
        <w:rPr>
          <w:color w:val="000000"/>
        </w:rPr>
        <w:t>п</w:t>
      </w:r>
      <w:proofErr w:type="gramEnd"/>
      <w:r w:rsidRPr="00C620FC">
        <w:rPr>
          <w:color w:val="000000"/>
        </w:rPr>
        <w:t>ісля усунення всіх несправностей.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5.2.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У випадку пожежі відключити рубильник і взяти участь </w:t>
      </w:r>
      <w:proofErr w:type="gramStart"/>
      <w:r w:rsidRPr="00C620FC">
        <w:rPr>
          <w:color w:val="000000"/>
        </w:rPr>
        <w:t>у</w:t>
      </w:r>
      <w:proofErr w:type="gramEnd"/>
      <w:r w:rsidRPr="00C620FC">
        <w:rPr>
          <w:color w:val="000000"/>
        </w:rPr>
        <w:t xml:space="preserve"> гасінні пожежі </w:t>
      </w:r>
      <w:proofErr w:type="gramStart"/>
      <w:r w:rsidRPr="00C620FC">
        <w:rPr>
          <w:color w:val="000000"/>
        </w:rPr>
        <w:t>ус</w:t>
      </w:r>
      <w:proofErr w:type="gramEnd"/>
      <w:r w:rsidRPr="00C620FC">
        <w:rPr>
          <w:color w:val="000000"/>
        </w:rPr>
        <w:t>іма наявними засобами пожежогасіння; повідомити керівника навчального закладу, пожежну службу, вжити заходи з евакуації дітей з приміщення.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5.3.</w:t>
      </w:r>
      <w:r w:rsidR="00ED56C6">
        <w:rPr>
          <w:color w:val="000000"/>
          <w:lang w:val="uk-UA"/>
        </w:rPr>
        <w:t xml:space="preserve"> </w:t>
      </w:r>
      <w:r w:rsidRPr="00C620FC">
        <w:rPr>
          <w:color w:val="000000"/>
        </w:rPr>
        <w:t xml:space="preserve">У випадку травмування працівників навчального закладу необхідно скористатися медичною аптечкою та звернутися до медпрацівника і </w:t>
      </w:r>
      <w:proofErr w:type="gramStart"/>
      <w:r w:rsidRPr="00C620FC">
        <w:rPr>
          <w:color w:val="000000"/>
        </w:rPr>
        <w:t>при</w:t>
      </w:r>
      <w:proofErr w:type="gramEnd"/>
      <w:r w:rsidRPr="00C620FC">
        <w:rPr>
          <w:color w:val="000000"/>
        </w:rPr>
        <w:t xml:space="preserve"> потребі викликати швидку допомогу.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При нещасних випадках дуже важливо до приїзду лі</w:t>
      </w:r>
      <w:proofErr w:type="gramStart"/>
      <w:r w:rsidRPr="00C620FC">
        <w:rPr>
          <w:color w:val="000000"/>
        </w:rPr>
        <w:t>каря</w:t>
      </w:r>
      <w:proofErr w:type="gramEnd"/>
      <w:r w:rsidRPr="00C620FC">
        <w:rPr>
          <w:color w:val="000000"/>
        </w:rPr>
        <w:t xml:space="preserve"> своєчасно надати першу долікарську допомогу потерпілому.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620FC">
        <w:rPr>
          <w:color w:val="000000"/>
        </w:rPr>
        <w:t>Перша допомога при опіках: при наданні першої допомоги при опіках, слід швидко припинити дію високої температури.</w:t>
      </w:r>
      <w:proofErr w:type="gramEnd"/>
      <w:r w:rsidRPr="00C620FC">
        <w:rPr>
          <w:color w:val="000000"/>
        </w:rPr>
        <w:t xml:space="preserve"> Це має особливо велике значення при займанні одягу і при опіках </w:t>
      </w:r>
      <w:proofErr w:type="gramStart"/>
      <w:r w:rsidRPr="00C620FC">
        <w:rPr>
          <w:color w:val="000000"/>
        </w:rPr>
        <w:t>р</w:t>
      </w:r>
      <w:proofErr w:type="gramEnd"/>
      <w:r w:rsidRPr="00C620FC">
        <w:rPr>
          <w:color w:val="000000"/>
        </w:rPr>
        <w:t xml:space="preserve">ідиною через одяг. У першому випадку необхідно загасити полум'я, негайно накинувши на людину, яка горить, будь-яку цупку тканину і щільно притиснувши її до </w:t>
      </w:r>
      <w:proofErr w:type="gramStart"/>
      <w:r w:rsidRPr="00C620FC">
        <w:rPr>
          <w:color w:val="000000"/>
        </w:rPr>
        <w:t>тіла</w:t>
      </w:r>
      <w:proofErr w:type="gramEnd"/>
      <w:r w:rsidRPr="00C620FC">
        <w:rPr>
          <w:color w:val="000000"/>
        </w:rPr>
        <w:t>. Тліючий одяг знімають або обливають його водою.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При промоканні одягу гарячою водою, його також необхідно облити холодною водою або зірвати. Швидке занурення обпеченого лиця у холодну воду зменшує біль і тяжкість </w:t>
      </w:r>
      <w:proofErr w:type="gramStart"/>
      <w:r w:rsidRPr="00C620FC">
        <w:rPr>
          <w:color w:val="000000"/>
        </w:rPr>
        <w:t>оп</w:t>
      </w:r>
      <w:proofErr w:type="gramEnd"/>
      <w:r w:rsidRPr="00C620FC">
        <w:rPr>
          <w:color w:val="000000"/>
        </w:rPr>
        <w:t>іку.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Місце опі</w:t>
      </w:r>
      <w:proofErr w:type="gramStart"/>
      <w:r w:rsidRPr="00C620FC">
        <w:rPr>
          <w:color w:val="000000"/>
        </w:rPr>
        <w:t>к</w:t>
      </w:r>
      <w:proofErr w:type="gramEnd"/>
      <w:r w:rsidRPr="00C620FC">
        <w:rPr>
          <w:color w:val="000000"/>
        </w:rPr>
        <w:t>ів кислотами ретельно промив</w:t>
      </w:r>
      <w:r w:rsidR="00ED56C6">
        <w:rPr>
          <w:color w:val="000000"/>
        </w:rPr>
        <w:t>ають струменем води протягом 10</w:t>
      </w:r>
      <w:r w:rsidR="00ED56C6">
        <w:rPr>
          <w:color w:val="000000"/>
          <w:lang w:val="uk-UA"/>
        </w:rPr>
        <w:t>-</w:t>
      </w:r>
      <w:r w:rsidRPr="00C620FC">
        <w:rPr>
          <w:color w:val="000000"/>
        </w:rPr>
        <w:t xml:space="preserve">15 хв. Обпечене місце промити 5 % розчином перманганату калію, або 10 % розчином питної соди (одна чайна ложка на склянку води). На </w:t>
      </w:r>
      <w:proofErr w:type="gramStart"/>
      <w:r w:rsidRPr="00C620FC">
        <w:rPr>
          <w:color w:val="000000"/>
        </w:rPr>
        <w:t>м</w:t>
      </w:r>
      <w:proofErr w:type="gramEnd"/>
      <w:r w:rsidRPr="00C620FC">
        <w:rPr>
          <w:color w:val="000000"/>
        </w:rPr>
        <w:t>ісце опіку накладають бинт. Місце опі</w:t>
      </w:r>
      <w:proofErr w:type="gramStart"/>
      <w:r w:rsidRPr="00C620FC">
        <w:rPr>
          <w:color w:val="000000"/>
        </w:rPr>
        <w:t>к</w:t>
      </w:r>
      <w:proofErr w:type="gramEnd"/>
      <w:r w:rsidRPr="00C620FC">
        <w:rPr>
          <w:color w:val="000000"/>
        </w:rPr>
        <w:t>ів їдкими лугами (каустичною содою, негашеним вапном) промива</w:t>
      </w:r>
      <w:r w:rsidR="00ED56C6">
        <w:rPr>
          <w:color w:val="000000"/>
        </w:rPr>
        <w:t>ють проточною водою протягом 10</w:t>
      </w:r>
      <w:r w:rsidR="00ED56C6">
        <w:rPr>
          <w:color w:val="000000"/>
          <w:lang w:val="uk-UA"/>
        </w:rPr>
        <w:t>-</w:t>
      </w:r>
      <w:r w:rsidRPr="00C620FC">
        <w:rPr>
          <w:color w:val="000000"/>
        </w:rPr>
        <w:t>15 хв, потім слабким розчином оцтової кислоти. Місце опі</w:t>
      </w:r>
      <w:proofErr w:type="gramStart"/>
      <w:r w:rsidRPr="00C620FC">
        <w:rPr>
          <w:color w:val="000000"/>
        </w:rPr>
        <w:t>к</w:t>
      </w:r>
      <w:proofErr w:type="gramEnd"/>
      <w:r w:rsidRPr="00C620FC">
        <w:rPr>
          <w:color w:val="000000"/>
        </w:rPr>
        <w:t>ів накривають марлею.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>Опіки бувають трьох ступенів. При опіках першого ступеня з'</w:t>
      </w:r>
      <w:proofErr w:type="gramStart"/>
      <w:r w:rsidRPr="00C620FC">
        <w:rPr>
          <w:color w:val="000000"/>
        </w:rPr>
        <w:t>являється</w:t>
      </w:r>
      <w:proofErr w:type="gramEnd"/>
      <w:r w:rsidRPr="00C620FC">
        <w:rPr>
          <w:color w:val="000000"/>
        </w:rPr>
        <w:t xml:space="preserve"> почервоніння, припухлість шкіри. Уражені місця обробляють спиртом, прикладають примочки з розчину перманганату калію і забинтовують.</w:t>
      </w:r>
    </w:p>
    <w:p w:rsidR="00C620FC" w:rsidRPr="00C620FC" w:rsidRDefault="00C620FC" w:rsidP="00C620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0FC">
        <w:rPr>
          <w:color w:val="000000"/>
        </w:rPr>
        <w:t xml:space="preserve">При більш </w:t>
      </w:r>
      <w:proofErr w:type="gramStart"/>
      <w:r w:rsidRPr="00C620FC">
        <w:rPr>
          <w:color w:val="000000"/>
        </w:rPr>
        <w:t>тяжких</w:t>
      </w:r>
      <w:proofErr w:type="gramEnd"/>
      <w:r w:rsidRPr="00C620FC">
        <w:rPr>
          <w:color w:val="000000"/>
        </w:rPr>
        <w:t xml:space="preserve"> опіках (II і III ступенів) обпечені місця спочатку звільняють від одягу, накривають стерильним матеріалом, зверху накладають шар вати і забинтовують. </w:t>
      </w:r>
      <w:proofErr w:type="gramStart"/>
      <w:r w:rsidRPr="00C620FC">
        <w:rPr>
          <w:color w:val="000000"/>
        </w:rPr>
        <w:t>П</w:t>
      </w:r>
      <w:proofErr w:type="gramEnd"/>
      <w:r w:rsidRPr="00C620FC">
        <w:rPr>
          <w:color w:val="000000"/>
        </w:rPr>
        <w:t xml:space="preserve">ісля перев'язування потерпілого направляють у лікарню. При </w:t>
      </w:r>
      <w:proofErr w:type="gramStart"/>
      <w:r w:rsidRPr="00C620FC">
        <w:rPr>
          <w:color w:val="000000"/>
        </w:rPr>
        <w:t>оп</w:t>
      </w:r>
      <w:proofErr w:type="gramEnd"/>
      <w:r w:rsidRPr="00C620FC">
        <w:rPr>
          <w:color w:val="000000"/>
        </w:rPr>
        <w:t>іках не слід розрізати пухирів, віддирати шматки одягу, які прилипли до рани.</w:t>
      </w:r>
    </w:p>
    <w:p w:rsidR="00ED56C6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56C6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56C6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56C6" w:rsidRPr="00ED56C6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ED56C6" w:rsidRPr="00ED56C6" w:rsidRDefault="00ED56C6" w:rsidP="00ED56C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ED56C6" w:rsidRPr="00ED56C6" w:rsidRDefault="00ED56C6" w:rsidP="00ED56C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ED56C6" w:rsidRPr="00ED56C6" w:rsidRDefault="00ED56C6" w:rsidP="00ED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ED56C6" w:rsidRPr="00ED56C6" w:rsidRDefault="00ED56C6" w:rsidP="00ED56C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C620FC" w:rsidRPr="00ED56C6" w:rsidRDefault="00ED56C6" w:rsidP="00ED56C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</w:t>
      </w:r>
      <w:bookmarkStart w:id="0" w:name="_GoBack"/>
      <w:bookmarkEnd w:id="0"/>
    </w:p>
    <w:sectPr w:rsidR="00C620FC" w:rsidRPr="00ED56C6" w:rsidSect="00C620F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FC"/>
    <w:rsid w:val="00582395"/>
    <w:rsid w:val="00C620FC"/>
    <w:rsid w:val="00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20FC"/>
  </w:style>
  <w:style w:type="paragraph" w:customStyle="1" w:styleId="p7">
    <w:name w:val="p7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20FC"/>
  </w:style>
  <w:style w:type="paragraph" w:customStyle="1" w:styleId="p9">
    <w:name w:val="p9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620FC"/>
  </w:style>
  <w:style w:type="paragraph" w:customStyle="1" w:styleId="p11">
    <w:name w:val="p11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20FC"/>
  </w:style>
  <w:style w:type="paragraph" w:customStyle="1" w:styleId="p13">
    <w:name w:val="p13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20FC"/>
  </w:style>
  <w:style w:type="paragraph" w:customStyle="1" w:styleId="p7">
    <w:name w:val="p7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20FC"/>
  </w:style>
  <w:style w:type="paragraph" w:customStyle="1" w:styleId="p9">
    <w:name w:val="p9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620FC"/>
  </w:style>
  <w:style w:type="paragraph" w:customStyle="1" w:styleId="p11">
    <w:name w:val="p11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20FC"/>
  </w:style>
  <w:style w:type="paragraph" w:customStyle="1" w:styleId="p13">
    <w:name w:val="p13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2017-02-11T17:21:00Z</dcterms:created>
  <dcterms:modified xsi:type="dcterms:W3CDTF">2017-02-11T17:37:00Z</dcterms:modified>
</cp:coreProperties>
</file>