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1B" w:rsidRPr="00727943" w:rsidRDefault="00A2281B" w:rsidP="00A2281B">
      <w:pPr>
        <w:pStyle w:val="a3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A2281B" w:rsidRPr="00727943" w:rsidRDefault="00A2281B" w:rsidP="00A2281B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A2281B" w:rsidRPr="00727943" w:rsidRDefault="00A2281B" w:rsidP="00A2281B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A2281B" w:rsidRDefault="00A2281B" w:rsidP="00A2281B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A2281B" w:rsidRDefault="00A2281B" w:rsidP="00A2281B">
      <w:pPr>
        <w:pStyle w:val="a3"/>
        <w:jc w:val="right"/>
        <w:rPr>
          <w:noProof/>
          <w:sz w:val="24"/>
          <w:szCs w:val="24"/>
        </w:rPr>
      </w:pPr>
    </w:p>
    <w:p w:rsidR="00A2281B" w:rsidRDefault="00A2281B" w:rsidP="00A2281B">
      <w:pPr>
        <w:pStyle w:val="a3"/>
        <w:jc w:val="right"/>
        <w:rPr>
          <w:noProof/>
          <w:sz w:val="24"/>
          <w:szCs w:val="24"/>
        </w:rPr>
      </w:pPr>
    </w:p>
    <w:p w:rsidR="00A2281B" w:rsidRDefault="00A2281B" w:rsidP="00A2281B">
      <w:pPr>
        <w:pStyle w:val="a3"/>
        <w:jc w:val="right"/>
        <w:rPr>
          <w:noProof/>
          <w:sz w:val="24"/>
          <w:szCs w:val="24"/>
        </w:rPr>
      </w:pPr>
    </w:p>
    <w:p w:rsidR="00A2281B" w:rsidRDefault="00A2281B" w:rsidP="00A2281B">
      <w:pPr>
        <w:pStyle w:val="a3"/>
        <w:jc w:val="right"/>
        <w:rPr>
          <w:noProof/>
          <w:sz w:val="24"/>
          <w:szCs w:val="24"/>
        </w:rPr>
      </w:pPr>
    </w:p>
    <w:p w:rsidR="00A2281B" w:rsidRPr="00A2281B" w:rsidRDefault="00A2281B" w:rsidP="00A2281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A2281B">
        <w:rPr>
          <w:rStyle w:val="s1"/>
          <w:b/>
          <w:bCs/>
          <w:color w:val="000000"/>
        </w:rPr>
        <w:t xml:space="preserve">ІНСТРУКЦІЯ № </w:t>
      </w:r>
      <w:r w:rsidRPr="00A2281B">
        <w:rPr>
          <w:rStyle w:val="s1"/>
          <w:b/>
          <w:bCs/>
          <w:color w:val="000000"/>
          <w:lang w:val="uk-UA"/>
        </w:rPr>
        <w:t>45</w:t>
      </w:r>
    </w:p>
    <w:p w:rsidR="00A2281B" w:rsidRDefault="00A2281B" w:rsidP="00A2281B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 xml:space="preserve">з </w:t>
      </w:r>
      <w:r w:rsidRPr="00A2281B">
        <w:rPr>
          <w:rStyle w:val="s1"/>
          <w:b/>
          <w:bCs/>
          <w:color w:val="000000"/>
        </w:rPr>
        <w:t>безпеки</w:t>
      </w:r>
      <w:r w:rsidRPr="00A2281B">
        <w:rPr>
          <w:rStyle w:val="s1"/>
          <w:b/>
          <w:bCs/>
          <w:color w:val="000000"/>
          <w:lang w:val="uk-UA"/>
        </w:rPr>
        <w:t xml:space="preserve"> </w:t>
      </w:r>
      <w:r w:rsidRPr="00A2281B">
        <w:rPr>
          <w:rStyle w:val="s1"/>
          <w:b/>
          <w:bCs/>
          <w:color w:val="000000"/>
        </w:rPr>
        <w:t>при проведенні організованих позакласних заходів</w:t>
      </w:r>
    </w:p>
    <w:p w:rsidR="00A2281B" w:rsidRPr="00A2281B" w:rsidRDefault="00A2281B" w:rsidP="00A2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281B">
        <w:rPr>
          <w:rFonts w:ascii="Times New Roman" w:hAnsi="Times New Roman" w:cs="Times New Roman"/>
          <w:sz w:val="24"/>
          <w:szCs w:val="24"/>
          <w:lang w:val="uk-UA"/>
        </w:rPr>
        <w:t>(інструкція розроблена відповідно до вимог Наказу Міністерства освіти і науки України від 01.08. 2001 року №563)</w:t>
      </w:r>
    </w:p>
    <w:p w:rsidR="00A2281B" w:rsidRPr="00A2281B" w:rsidRDefault="00A2281B" w:rsidP="00A2281B">
      <w:pPr>
        <w:pStyle w:val="p4"/>
        <w:shd w:val="clear" w:color="auto" w:fill="FFFFFF"/>
        <w:spacing w:before="0" w:beforeAutospacing="0" w:after="0" w:afterAutospacing="0"/>
        <w:ind w:firstLineChars="567" w:firstLine="1361"/>
        <w:jc w:val="center"/>
        <w:rPr>
          <w:color w:val="000000"/>
          <w:lang w:val="uk-UA"/>
        </w:rPr>
      </w:pPr>
    </w:p>
    <w:p w:rsidR="00A2281B" w:rsidRDefault="00A2281B" w:rsidP="00A2281B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І. Загальні положення</w:t>
      </w:r>
    </w:p>
    <w:p w:rsidR="00A2281B" w:rsidRPr="00A2281B" w:rsidRDefault="00A2281B" w:rsidP="00A2281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1.1.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Відповідальність за створення безпечних та здорових умов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>ід час проведення організованих позакласних заходів, для всіх учасників заходу, покладається на керівника навчального закладу, його заступника з виховної роботи, або на посадових осіб відповідно до наказу по навчальному закладу.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2281B">
        <w:rPr>
          <w:rStyle w:val="s2"/>
          <w:color w:val="000000"/>
        </w:rPr>
        <w:t>1.2.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Позакласна робота та </w:t>
      </w:r>
      <w:proofErr w:type="gramStart"/>
      <w:r w:rsidRPr="00A2281B">
        <w:rPr>
          <w:color w:val="000000"/>
        </w:rPr>
        <w:t>вс</w:t>
      </w:r>
      <w:proofErr w:type="gramEnd"/>
      <w:r w:rsidRPr="00A2281B">
        <w:rPr>
          <w:color w:val="000000"/>
        </w:rPr>
        <w:t xml:space="preserve">і види виховної роботи в навчальному закладі здійснюються у відповідності та з дотриманням вимог встановлених в нормативних </w:t>
      </w:r>
      <w:r>
        <w:rPr>
          <w:color w:val="000000"/>
        </w:rPr>
        <w:t xml:space="preserve">документах галузевої чинності: </w:t>
      </w:r>
      <w:r>
        <w:rPr>
          <w:color w:val="000000"/>
          <w:lang w:val="uk-UA"/>
        </w:rPr>
        <w:t>«</w:t>
      </w:r>
      <w:r w:rsidRPr="00A2281B">
        <w:rPr>
          <w:color w:val="000000"/>
        </w:rPr>
        <w:t>Положення про організацію роботи з охорони праці учасників навчально-виховного процесу в установах закладах освіти (Наказ МОН Укр</w:t>
      </w:r>
      <w:r>
        <w:rPr>
          <w:color w:val="000000"/>
        </w:rPr>
        <w:t>аїни від 01.08.2001р. № 563)</w:t>
      </w:r>
      <w:r>
        <w:rPr>
          <w:color w:val="000000"/>
          <w:lang w:val="uk-UA"/>
        </w:rPr>
        <w:t>»</w:t>
      </w:r>
      <w:r>
        <w:rPr>
          <w:color w:val="000000"/>
        </w:rPr>
        <w:t xml:space="preserve">, </w:t>
      </w:r>
      <w:r>
        <w:rPr>
          <w:color w:val="000000"/>
          <w:lang w:val="uk-UA"/>
        </w:rPr>
        <w:t>«</w:t>
      </w:r>
      <w:r w:rsidRPr="00A2281B">
        <w:rPr>
          <w:color w:val="000000"/>
        </w:rPr>
        <w:t xml:space="preserve">Положення про порядок розслідування нещасних випадків, що сталися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 xml:space="preserve">ід час навчально-виховного процесу в установах і закладах освіти (Наказ МОН </w:t>
      </w:r>
      <w:proofErr w:type="gramStart"/>
      <w:r w:rsidRPr="00A2281B">
        <w:rPr>
          <w:color w:val="000000"/>
        </w:rPr>
        <w:t>Укр</w:t>
      </w:r>
      <w:r>
        <w:rPr>
          <w:color w:val="000000"/>
        </w:rPr>
        <w:t>аїни від 31. 08. 2001 р. № 616)</w:t>
      </w:r>
      <w:r>
        <w:rPr>
          <w:color w:val="000000"/>
          <w:lang w:val="uk-UA"/>
        </w:rPr>
        <w:t>».</w:t>
      </w:r>
      <w:proofErr w:type="gramEnd"/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1.3.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Організований позакласний, позашкільний захід проводиться тільки </w:t>
      </w:r>
      <w:proofErr w:type="gramStart"/>
      <w:r w:rsidRPr="00A2281B">
        <w:rPr>
          <w:color w:val="000000"/>
        </w:rPr>
        <w:t>в</w:t>
      </w:r>
      <w:proofErr w:type="gramEnd"/>
      <w:r w:rsidRPr="00A2281B">
        <w:rPr>
          <w:color w:val="000000"/>
        </w:rPr>
        <w:t xml:space="preserve"> </w:t>
      </w:r>
      <w:proofErr w:type="gramStart"/>
      <w:r w:rsidRPr="00A2281B">
        <w:rPr>
          <w:color w:val="000000"/>
        </w:rPr>
        <w:t>тому</w:t>
      </w:r>
      <w:proofErr w:type="gramEnd"/>
      <w:r w:rsidRPr="00A2281B">
        <w:rPr>
          <w:color w:val="000000"/>
        </w:rPr>
        <w:t xml:space="preserve"> випадку якщо порядок, терміни, відповідальна посадова особа за проведення його передбачено наказо</w:t>
      </w:r>
      <w:r>
        <w:rPr>
          <w:color w:val="000000"/>
        </w:rPr>
        <w:t>м по закладу чи планом роботи (</w:t>
      </w:r>
      <w:r w:rsidRPr="00A2281B">
        <w:rPr>
          <w:color w:val="000000"/>
        </w:rPr>
        <w:t>загальношкільним</w:t>
      </w:r>
      <w:r>
        <w:rPr>
          <w:color w:val="000000"/>
        </w:rPr>
        <w:t>, виховної роботи, календарно-тематичним, класного керівника</w:t>
      </w:r>
      <w:r w:rsidRPr="00A2281B">
        <w:rPr>
          <w:color w:val="000000"/>
        </w:rPr>
        <w:t>) відповідно затвердженими керівником закладу або його заступником.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1.4.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>На час проведення організованого позакласного заходу обов'язково наказом по закладу призначається посадова особа відповідальна за збереження життя і здоров'я дітей. Наявність відповідного наказу вищестоящої установи не виключає вимогу наявності наказу безпосередньо по навчальному закладу.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1.5.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На </w:t>
      </w:r>
      <w:proofErr w:type="gramStart"/>
      <w:r w:rsidRPr="00A2281B">
        <w:rPr>
          <w:color w:val="000000"/>
        </w:rPr>
        <w:t>вс</w:t>
      </w:r>
      <w:proofErr w:type="gramEnd"/>
      <w:r w:rsidRPr="00A2281B">
        <w:rPr>
          <w:color w:val="000000"/>
        </w:rPr>
        <w:t>і, без виключення, позакласні організовані заходи повинні бути розроблені та затверджені в установленому порядку інструкції з охорони праці і безпеки життєдіяльності.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1.6.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Інструкція за змістом повинна повністю відповідати змісту позакласного заходу і передбачати правила безпечної поведінки при </w:t>
      </w:r>
      <w:proofErr w:type="gramStart"/>
      <w:r w:rsidRPr="00A2281B">
        <w:rPr>
          <w:color w:val="000000"/>
        </w:rPr>
        <w:t>вс</w:t>
      </w:r>
      <w:proofErr w:type="gramEnd"/>
      <w:r w:rsidRPr="00A2281B">
        <w:rPr>
          <w:color w:val="000000"/>
        </w:rPr>
        <w:t>іх можливих небезпечних та аварійних ситуаціях.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1.7.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>На кожен конкретний захід повинна бути окрема ю</w:t>
      </w:r>
      <w:r>
        <w:rPr>
          <w:color w:val="000000"/>
        </w:rPr>
        <w:t>ридично оформлена інструкція. (</w:t>
      </w:r>
      <w:r w:rsidRPr="00A2281B">
        <w:rPr>
          <w:color w:val="000000"/>
        </w:rPr>
        <w:t xml:space="preserve">турпоходи, екскурсії, святкування свят, виконання певних робіт, спортивні змагання, участь </w:t>
      </w:r>
      <w:proofErr w:type="gramStart"/>
      <w:r w:rsidRPr="00A2281B">
        <w:rPr>
          <w:color w:val="000000"/>
        </w:rPr>
        <w:t>в ол</w:t>
      </w:r>
      <w:proofErr w:type="gramEnd"/>
      <w:r w:rsidRPr="00A2281B">
        <w:rPr>
          <w:color w:val="000000"/>
        </w:rPr>
        <w:t>імпіадах, огляд художньої самодіяльності тощо).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1.8.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Організованим заходом вважається захід, який проводиться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>ід керівництвом педагогічн</w:t>
      </w:r>
      <w:r>
        <w:rPr>
          <w:color w:val="000000"/>
        </w:rPr>
        <w:t xml:space="preserve">ого, або іншого працівника </w:t>
      </w:r>
      <w:r>
        <w:rPr>
          <w:color w:val="000000"/>
          <w:lang w:val="uk-UA"/>
        </w:rPr>
        <w:t>навчального закладу</w:t>
      </w:r>
      <w:r w:rsidRPr="00A2281B">
        <w:rPr>
          <w:color w:val="000000"/>
        </w:rPr>
        <w:t>, який за посадою працює з дітьми, незалежно від того чи є наказ на його проведення чи ні, в вихідний день чи з канікулярний період тощо.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1.9.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>Організованим позакласним заходом слід вваж</w:t>
      </w:r>
      <w:r>
        <w:rPr>
          <w:color w:val="000000"/>
        </w:rPr>
        <w:t>ати будь-яку діяльність учнів (вихованців</w:t>
      </w:r>
      <w:r w:rsidRPr="00A2281B">
        <w:rPr>
          <w:color w:val="000000"/>
        </w:rPr>
        <w:t xml:space="preserve">)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>ід керівництвом працівника навчально-виховного закладу, що не пере</w:t>
      </w:r>
      <w:r>
        <w:rPr>
          <w:color w:val="000000"/>
        </w:rPr>
        <w:t>дбачена навчальними планами (</w:t>
      </w:r>
      <w:r w:rsidRPr="00A2281B">
        <w:rPr>
          <w:color w:val="000000"/>
        </w:rPr>
        <w:t>навчальними програмами).</w:t>
      </w:r>
    </w:p>
    <w:p w:rsid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2281B">
        <w:rPr>
          <w:rStyle w:val="s2"/>
          <w:color w:val="000000"/>
        </w:rPr>
        <w:lastRenderedPageBreak/>
        <w:t>1.10.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Керівник заходу несе відповідальність за життя і здоров'я дітей до закінчення заходу, а у випадках проведення заходу за межами населеного пункту і повернення дітей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>ізно ввечері або вночі.</w:t>
      </w:r>
    </w:p>
    <w:p w:rsid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A2281B">
        <w:rPr>
          <w:b/>
          <w:color w:val="000000"/>
          <w:lang w:val="uk-UA"/>
        </w:rPr>
        <w:t>ІІ. Вимоги безпеки перед початком заходу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2.1.</w:t>
      </w:r>
      <w:r>
        <w:rPr>
          <w:rStyle w:val="s2"/>
          <w:color w:val="000000"/>
          <w:lang w:val="uk-UA"/>
        </w:rPr>
        <w:t xml:space="preserve"> </w:t>
      </w:r>
      <w:proofErr w:type="gramStart"/>
      <w:r w:rsidRPr="00A2281B">
        <w:rPr>
          <w:color w:val="000000"/>
        </w:rPr>
        <w:t>З</w:t>
      </w:r>
      <w:proofErr w:type="gramEnd"/>
      <w:r w:rsidRPr="00A2281B">
        <w:rPr>
          <w:color w:val="000000"/>
        </w:rPr>
        <w:t xml:space="preserve"> керівником організованого позакласного заходу, зі всіма іншими задіяними педагогічними працівниками обов'язково проводиться інструктаж з правил безпеки життєдіяльності. Інструктаж проводить заступник директора з виховної роботи, або посадова особа, яка визначена відповідним наказом керівника навчального закладу.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2.2.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>Керівник позакласного організованого закладу проводить інструктаж з правил бе</w:t>
      </w:r>
      <w:r>
        <w:rPr>
          <w:color w:val="000000"/>
        </w:rPr>
        <w:t xml:space="preserve">зпеки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 час заходу з учнями (</w:t>
      </w:r>
      <w:r w:rsidRPr="00A2281B">
        <w:rPr>
          <w:color w:val="000000"/>
        </w:rPr>
        <w:t>вихованцями). Інструктаж фіксується в журналі встановленої форми.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2.3.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Забороняється реєстрація інструктажів </w:t>
      </w:r>
      <w:proofErr w:type="gramStart"/>
      <w:r w:rsidRPr="00A2281B">
        <w:rPr>
          <w:color w:val="000000"/>
        </w:rPr>
        <w:t>в</w:t>
      </w:r>
      <w:proofErr w:type="gramEnd"/>
      <w:r w:rsidRPr="00A2281B">
        <w:rPr>
          <w:color w:val="000000"/>
        </w:rPr>
        <w:t xml:space="preserve"> журналах які не відповідають встановленій формі.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2.4.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Керівник заходу повинний ознайомитися з порядком проведення, маршрутом, місцем, термінами проведення заходу, а також з небезпечними факторами які можуть трапитися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>ід час проведення заходу.</w:t>
      </w:r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2.5.</w:t>
      </w:r>
      <w:r>
        <w:rPr>
          <w:rStyle w:val="s2"/>
          <w:color w:val="000000"/>
          <w:lang w:val="uk-UA"/>
        </w:rPr>
        <w:t xml:space="preserve"> </w:t>
      </w:r>
      <w:proofErr w:type="gramStart"/>
      <w:r w:rsidRPr="00A2281B">
        <w:rPr>
          <w:color w:val="000000"/>
        </w:rPr>
        <w:t>В залежності від того де проводиться захід, термін проведення йог</w:t>
      </w:r>
      <w:r>
        <w:rPr>
          <w:color w:val="000000"/>
        </w:rPr>
        <w:t>о, характеру діяльності учнів (</w:t>
      </w:r>
      <w:r w:rsidRPr="00A2281B">
        <w:rPr>
          <w:color w:val="000000"/>
        </w:rPr>
        <w:t>прибирання території подвір'я, екскурсія чи туристичний похід, поїздка в іншу місцевість чи</w:t>
      </w:r>
      <w:r>
        <w:rPr>
          <w:color w:val="000000"/>
        </w:rPr>
        <w:t xml:space="preserve"> свято ялинки</w:t>
      </w:r>
      <w:r w:rsidRPr="00A2281B">
        <w:rPr>
          <w:color w:val="000000"/>
        </w:rPr>
        <w:t>) необхідно передбачити засоби надання першої долікарської допомоги у разі травмування дитини.</w:t>
      </w:r>
      <w:proofErr w:type="gramEnd"/>
    </w:p>
    <w:p w:rsidR="00A2281B" w:rsidRPr="00A2281B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2.6.</w:t>
      </w:r>
      <w:r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>Якщо захід пов'язаний з використанням автомобільного транспорту то необхідно:</w:t>
      </w:r>
    </w:p>
    <w:p w:rsidR="00A2281B" w:rsidRPr="00A2281B" w:rsidRDefault="00A2281B" w:rsidP="00A2281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>2.6.1.</w:t>
      </w:r>
      <w:r>
        <w:rPr>
          <w:color w:val="000000"/>
          <w:lang w:val="uk-UA"/>
        </w:rPr>
        <w:t xml:space="preserve"> </w:t>
      </w:r>
      <w:proofErr w:type="gramStart"/>
      <w:r w:rsidRPr="00A2281B">
        <w:rPr>
          <w:color w:val="000000"/>
        </w:rPr>
        <w:t>На ви</w:t>
      </w:r>
      <w:proofErr w:type="gramEnd"/>
      <w:r w:rsidRPr="00A2281B">
        <w:rPr>
          <w:color w:val="000000"/>
        </w:rPr>
        <w:t>їзд групи в межах області взяти дозвіл в управлінні освіти і науки облдержадміністрації.</w:t>
      </w:r>
    </w:p>
    <w:p w:rsidR="00A2281B" w:rsidRPr="00A2281B" w:rsidRDefault="00A2281B" w:rsidP="00A2281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 xml:space="preserve">2.6.2. Розробити та затвердити в </w:t>
      </w:r>
      <w:proofErr w:type="gramStart"/>
      <w:r w:rsidRPr="00A2281B">
        <w:rPr>
          <w:color w:val="000000"/>
        </w:rPr>
        <w:t>м</w:t>
      </w:r>
      <w:proofErr w:type="gramEnd"/>
      <w:r w:rsidRPr="00A2281B">
        <w:rPr>
          <w:color w:val="000000"/>
        </w:rPr>
        <w:t>ісцевому органі державної автомобільної інспекції маршрут та порядок перевезення дітей.</w:t>
      </w:r>
    </w:p>
    <w:p w:rsidR="00A2281B" w:rsidRPr="00A2281B" w:rsidRDefault="00A2281B" w:rsidP="00A2281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>2.6.3.</w:t>
      </w:r>
      <w:r w:rsidR="002D6187">
        <w:rPr>
          <w:color w:val="000000"/>
          <w:lang w:val="uk-UA"/>
        </w:rPr>
        <w:t xml:space="preserve"> </w:t>
      </w:r>
      <w:r w:rsidRPr="00A2281B">
        <w:rPr>
          <w:color w:val="000000"/>
        </w:rPr>
        <w:t>Призначити відповідального за безпеку перевезення дітей.</w:t>
      </w:r>
    </w:p>
    <w:p w:rsidR="00A2281B" w:rsidRPr="00A2281B" w:rsidRDefault="00A2281B" w:rsidP="00A2281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>2.6.4.</w:t>
      </w:r>
      <w:r w:rsidR="002D6187">
        <w:rPr>
          <w:color w:val="000000"/>
          <w:lang w:val="uk-UA"/>
        </w:rPr>
        <w:t xml:space="preserve"> </w:t>
      </w:r>
      <w:r w:rsidRPr="00A2281B">
        <w:rPr>
          <w:color w:val="000000"/>
        </w:rPr>
        <w:t>Забезпечити інструктування водія щодо питань дотримання встановлених вимог до перевез</w:t>
      </w:r>
      <w:r w:rsidR="002D6187">
        <w:rPr>
          <w:color w:val="000000"/>
        </w:rPr>
        <w:t>ення організованих груп дітей (</w:t>
      </w:r>
      <w:r w:rsidRPr="00A2281B">
        <w:rPr>
          <w:color w:val="000000"/>
        </w:rPr>
        <w:t xml:space="preserve">пересування в нічний час, зупинки </w:t>
      </w:r>
      <w:proofErr w:type="gramStart"/>
      <w:r w:rsidRPr="00A2281B">
        <w:rPr>
          <w:color w:val="000000"/>
        </w:rPr>
        <w:t>на</w:t>
      </w:r>
      <w:proofErr w:type="gramEnd"/>
      <w:r w:rsidRPr="00A2281B">
        <w:rPr>
          <w:color w:val="000000"/>
        </w:rPr>
        <w:t xml:space="preserve"> відпочинок, швидкість руху, наявність інформуючого дорожнього знаку</w:t>
      </w:r>
      <w:r w:rsidR="002D6187">
        <w:rPr>
          <w:color w:val="000000"/>
        </w:rPr>
        <w:t xml:space="preserve"> </w:t>
      </w:r>
      <w:r w:rsidR="002D6187">
        <w:rPr>
          <w:color w:val="000000"/>
          <w:lang w:val="uk-UA"/>
        </w:rPr>
        <w:t>«</w:t>
      </w:r>
      <w:r w:rsidR="002D6187">
        <w:rPr>
          <w:color w:val="000000"/>
        </w:rPr>
        <w:t>ДІТИ</w:t>
      </w:r>
      <w:r w:rsidR="002D6187">
        <w:rPr>
          <w:color w:val="000000"/>
          <w:lang w:val="uk-UA"/>
        </w:rPr>
        <w:t>»</w:t>
      </w:r>
      <w:r w:rsidRPr="00A2281B">
        <w:rPr>
          <w:color w:val="000000"/>
        </w:rPr>
        <w:t xml:space="preserve"> тощо).</w:t>
      </w:r>
    </w:p>
    <w:p w:rsidR="002D6187" w:rsidRDefault="00A2281B" w:rsidP="002D6187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2281B">
        <w:rPr>
          <w:color w:val="000000"/>
        </w:rPr>
        <w:t>2.7. Якщо група дітей іде в турпохід на значну відстань, з керівником закладу слід визначитися про с</w:t>
      </w:r>
      <w:r w:rsidR="002D6187">
        <w:rPr>
          <w:color w:val="000000"/>
        </w:rPr>
        <w:t>пособи інформування (сповіщення</w:t>
      </w:r>
      <w:r w:rsidRPr="00A2281B">
        <w:rPr>
          <w:color w:val="000000"/>
        </w:rPr>
        <w:t xml:space="preserve">) </w:t>
      </w:r>
      <w:proofErr w:type="gramStart"/>
      <w:r w:rsidRPr="00A2281B">
        <w:rPr>
          <w:color w:val="000000"/>
        </w:rPr>
        <w:t>у</w:t>
      </w:r>
      <w:proofErr w:type="gramEnd"/>
      <w:r w:rsidRPr="00A2281B">
        <w:rPr>
          <w:color w:val="000000"/>
        </w:rPr>
        <w:t xml:space="preserve"> разі якщо виникне така необхідність.</w:t>
      </w:r>
    </w:p>
    <w:p w:rsidR="00A2281B" w:rsidRPr="00073D99" w:rsidRDefault="00A2281B" w:rsidP="002D6187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73D99">
        <w:rPr>
          <w:rStyle w:val="s1"/>
          <w:bCs/>
          <w:color w:val="000000"/>
          <w:lang w:val="uk-UA"/>
        </w:rPr>
        <w:t xml:space="preserve">2.8. </w:t>
      </w:r>
      <w:r w:rsidRPr="00073D99">
        <w:rPr>
          <w:rStyle w:val="s1"/>
          <w:b/>
          <w:bCs/>
          <w:i/>
          <w:color w:val="000000"/>
          <w:lang w:val="uk-UA"/>
        </w:rPr>
        <w:t>Керівник групи дітей повинен:</w:t>
      </w:r>
    </w:p>
    <w:p w:rsidR="00A2281B" w:rsidRPr="00073D99" w:rsidRDefault="00A2281B" w:rsidP="00A2281B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73D99">
        <w:rPr>
          <w:color w:val="000000"/>
          <w:lang w:val="uk-UA"/>
        </w:rPr>
        <w:t>2.8.1. Скласти список дітей, які приймають участь в позакласному заході та провести з ними встановлені інструктажі і проконтролювати щоб діти розписалися в журналі реєстрації інструктажів (діти розписуються починаючи з 9-го класу).</w:t>
      </w:r>
    </w:p>
    <w:p w:rsidR="00A2281B" w:rsidRPr="00A2281B" w:rsidRDefault="00A2281B" w:rsidP="00A2281B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>2.8.2. Повідомити дітей про захід, його змі</w:t>
      </w:r>
      <w:proofErr w:type="gramStart"/>
      <w:r w:rsidRPr="00A2281B">
        <w:rPr>
          <w:color w:val="000000"/>
        </w:rPr>
        <w:t>ст</w:t>
      </w:r>
      <w:proofErr w:type="gramEnd"/>
      <w:r w:rsidRPr="00A2281B">
        <w:rPr>
          <w:color w:val="000000"/>
        </w:rPr>
        <w:t xml:space="preserve"> та надати іншу інформацію про порядок проведення, терміни початку та закінчення, місце збору тощо.</w:t>
      </w:r>
    </w:p>
    <w:p w:rsidR="00A2281B" w:rsidRPr="00A2281B" w:rsidRDefault="00A2281B" w:rsidP="00A2281B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>2.8.3.</w:t>
      </w:r>
      <w:r w:rsidR="002D6187">
        <w:rPr>
          <w:color w:val="000000"/>
          <w:lang w:val="uk-UA"/>
        </w:rPr>
        <w:t xml:space="preserve"> </w:t>
      </w:r>
      <w:r w:rsidRPr="00A2281B">
        <w:rPr>
          <w:color w:val="000000"/>
        </w:rPr>
        <w:t>Проконтролювати явку дітей перед початком заходу, їх взуття та одягу та ї</w:t>
      </w:r>
      <w:proofErr w:type="gramStart"/>
      <w:r w:rsidRPr="00A2281B">
        <w:rPr>
          <w:color w:val="000000"/>
        </w:rPr>
        <w:t>х</w:t>
      </w:r>
      <w:proofErr w:type="gramEnd"/>
      <w:r w:rsidRPr="00A2281B">
        <w:rPr>
          <w:color w:val="000000"/>
        </w:rPr>
        <w:t xml:space="preserve"> відповідність даному заходу.</w:t>
      </w:r>
    </w:p>
    <w:p w:rsidR="00A2281B" w:rsidRDefault="00A2281B" w:rsidP="00A2281B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2281B">
        <w:rPr>
          <w:color w:val="000000"/>
        </w:rPr>
        <w:t>2.9. Якщо захід проводиться в приміщенні навчально закладу необхі</w:t>
      </w:r>
      <w:proofErr w:type="gramStart"/>
      <w:r w:rsidRPr="00A2281B">
        <w:rPr>
          <w:color w:val="000000"/>
        </w:rPr>
        <w:t>дно</w:t>
      </w:r>
      <w:proofErr w:type="gramEnd"/>
      <w:r w:rsidRPr="00A2281B">
        <w:rPr>
          <w:color w:val="000000"/>
        </w:rPr>
        <w:t xml:space="preserve"> перевірити санітарно-гігієнічний стан приміщення, стан пожежної безпеки, забезпеченість примі</w:t>
      </w:r>
      <w:r w:rsidR="002D6187">
        <w:rPr>
          <w:color w:val="000000"/>
        </w:rPr>
        <w:t>щення первинними засобами пожеж</w:t>
      </w:r>
      <w:r w:rsidR="002D6187">
        <w:rPr>
          <w:color w:val="000000"/>
          <w:lang w:val="uk-UA"/>
        </w:rPr>
        <w:t>о</w:t>
      </w:r>
      <w:r w:rsidRPr="00A2281B">
        <w:rPr>
          <w:color w:val="000000"/>
        </w:rPr>
        <w:t>гасіння, стан електробезпеки, стан шляхів евакуації дітей на випадок аварійної ситуації.</w:t>
      </w:r>
    </w:p>
    <w:p w:rsidR="002D6187" w:rsidRDefault="002D6187" w:rsidP="002D6187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2D6187" w:rsidRPr="002D6187" w:rsidRDefault="002D6187" w:rsidP="002D6187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2D6187">
        <w:rPr>
          <w:b/>
          <w:color w:val="000000"/>
          <w:lang w:val="uk-UA"/>
        </w:rPr>
        <w:t>ІІІ. Вимоги безпеки під час проведення заходу</w:t>
      </w:r>
    </w:p>
    <w:p w:rsidR="002D6187" w:rsidRPr="002D6187" w:rsidRDefault="002D6187" w:rsidP="00A2281B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A2281B" w:rsidRPr="002D6187" w:rsidRDefault="00A2281B" w:rsidP="00A2281B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D6187">
        <w:rPr>
          <w:rStyle w:val="s1"/>
          <w:bCs/>
          <w:color w:val="000000"/>
        </w:rPr>
        <w:t>3.1.</w:t>
      </w:r>
      <w:r w:rsidRPr="00A2281B">
        <w:rPr>
          <w:rStyle w:val="s1"/>
          <w:b/>
          <w:bCs/>
          <w:color w:val="000000"/>
        </w:rPr>
        <w:t xml:space="preserve"> </w:t>
      </w:r>
      <w:r w:rsidRPr="002D6187">
        <w:rPr>
          <w:rStyle w:val="s1"/>
          <w:b/>
          <w:bCs/>
          <w:i/>
          <w:color w:val="000000"/>
        </w:rPr>
        <w:t>Керівникові організованого заходу, керівникам груп дітей:</w:t>
      </w:r>
    </w:p>
    <w:p w:rsidR="00A2281B" w:rsidRPr="00A2281B" w:rsidRDefault="00A2281B" w:rsidP="00A2281B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>3.1.1</w:t>
      </w:r>
      <w:r w:rsidR="002D6187">
        <w:rPr>
          <w:color w:val="000000"/>
          <w:lang w:val="uk-UA"/>
        </w:rPr>
        <w:t>.</w:t>
      </w:r>
      <w:r w:rsidRPr="00A2281B">
        <w:rPr>
          <w:color w:val="000000"/>
        </w:rPr>
        <w:t xml:space="preserve"> Захід проводити тільки за раніше визначеним відповідно </w:t>
      </w:r>
      <w:proofErr w:type="gramStart"/>
      <w:r w:rsidRPr="00A2281B">
        <w:rPr>
          <w:color w:val="000000"/>
        </w:rPr>
        <w:t>до</w:t>
      </w:r>
      <w:proofErr w:type="gramEnd"/>
      <w:r w:rsidRPr="00A2281B">
        <w:rPr>
          <w:color w:val="000000"/>
        </w:rPr>
        <w:t xml:space="preserve"> плану порядком.</w:t>
      </w:r>
    </w:p>
    <w:p w:rsidR="00A2281B" w:rsidRPr="00A2281B" w:rsidRDefault="00A2281B" w:rsidP="00A2281B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 xml:space="preserve">3.1.2. </w:t>
      </w:r>
      <w:proofErr w:type="gramStart"/>
      <w:r w:rsidRPr="00A2281B">
        <w:rPr>
          <w:color w:val="000000"/>
        </w:rPr>
        <w:t>Вс</w:t>
      </w:r>
      <w:proofErr w:type="gramEnd"/>
      <w:r w:rsidRPr="00A2281B">
        <w:rPr>
          <w:color w:val="000000"/>
        </w:rPr>
        <w:t>і дії в процесі проведення заходу погоджуються з заступником директора з виховної роботи заходу, або з керівником навчального закладу.</w:t>
      </w:r>
    </w:p>
    <w:p w:rsidR="00A2281B" w:rsidRPr="00A2281B" w:rsidRDefault="00A2281B" w:rsidP="00A2281B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lastRenderedPageBreak/>
        <w:t xml:space="preserve">3.1.3. Постійно контролювати наявність дітей відповідно </w:t>
      </w:r>
      <w:proofErr w:type="gramStart"/>
      <w:r w:rsidRPr="00A2281B">
        <w:rPr>
          <w:color w:val="000000"/>
        </w:rPr>
        <w:t>до</w:t>
      </w:r>
      <w:proofErr w:type="gramEnd"/>
      <w:r w:rsidRPr="00A2281B">
        <w:rPr>
          <w:color w:val="000000"/>
        </w:rPr>
        <w:t xml:space="preserve"> </w:t>
      </w:r>
      <w:proofErr w:type="gramStart"/>
      <w:r w:rsidRPr="00A2281B">
        <w:rPr>
          <w:color w:val="000000"/>
        </w:rPr>
        <w:t>списку</w:t>
      </w:r>
      <w:proofErr w:type="gramEnd"/>
      <w:r w:rsidRPr="00A2281B">
        <w:rPr>
          <w:color w:val="000000"/>
        </w:rPr>
        <w:t xml:space="preserve"> та виконання правил безпечного проведення організованого заходу.</w:t>
      </w:r>
    </w:p>
    <w:p w:rsidR="002D6187" w:rsidRDefault="00A2281B" w:rsidP="002D6187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i/>
          <w:iCs/>
          <w:color w:val="000000"/>
          <w:lang w:val="uk-UA"/>
        </w:rPr>
      </w:pPr>
      <w:r w:rsidRPr="002D6187">
        <w:rPr>
          <w:rStyle w:val="s1"/>
          <w:bCs/>
          <w:color w:val="000000"/>
        </w:rPr>
        <w:t xml:space="preserve">3.2. </w:t>
      </w:r>
      <w:proofErr w:type="gramStart"/>
      <w:r w:rsidRPr="002D6187">
        <w:rPr>
          <w:rStyle w:val="s1"/>
          <w:bCs/>
          <w:color w:val="000000"/>
        </w:rPr>
        <w:t>П</w:t>
      </w:r>
      <w:proofErr w:type="gramEnd"/>
      <w:r w:rsidRPr="002D6187">
        <w:rPr>
          <w:rStyle w:val="s1"/>
          <w:bCs/>
          <w:color w:val="000000"/>
        </w:rPr>
        <w:t>ід час проведення заходу</w:t>
      </w:r>
      <w:r w:rsidR="002D6187">
        <w:rPr>
          <w:rStyle w:val="apple-converted-space"/>
          <w:color w:val="000000"/>
          <w:lang w:val="uk-UA"/>
        </w:rPr>
        <w:t xml:space="preserve"> </w:t>
      </w:r>
      <w:r w:rsidRPr="00A2281B">
        <w:rPr>
          <w:rStyle w:val="s3"/>
          <w:b/>
          <w:bCs/>
          <w:i/>
          <w:iCs/>
          <w:color w:val="000000"/>
        </w:rPr>
        <w:t>ЗАБОРОНЯЄТЬСЯ: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281B">
        <w:rPr>
          <w:color w:val="000000"/>
        </w:rPr>
        <w:t>Перевезення дітей вантажними автомобілями;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D6187">
        <w:rPr>
          <w:color w:val="000000"/>
        </w:rPr>
        <w:t>Керівникові заходу, керівникові групи дітей передоручати виконання визначених на період заходу обов'язків на іншу особу;</w:t>
      </w:r>
      <w:proofErr w:type="gramEnd"/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Змінювати порядок проведення заходу, маршрут якщо не трапилися непереборні обставини (стихійне лихо, надзвичайна ситуація тощо);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дітям</w:t>
      </w:r>
      <w:r w:rsidR="002D6187" w:rsidRPr="002D6187">
        <w:rPr>
          <w:rStyle w:val="apple-converted-space"/>
          <w:smallCaps/>
          <w:color w:val="000000"/>
          <w:lang w:val="uk-UA"/>
        </w:rPr>
        <w:t xml:space="preserve"> </w:t>
      </w:r>
      <w:r w:rsidRPr="002D6187">
        <w:rPr>
          <w:color w:val="000000"/>
        </w:rPr>
        <w:t>порушувати дисципліну;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відпускати самих дітей додому з маршруту пересування;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дозволяти дітям з будь-яких причин відставати від групи чи покидати місце проведення заходу в закладі;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вживати алкогольні напої;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брати з собою на захід петарди, лазерні указки, вибухонебезпечні предмети, легкозаймисті та отруйні речовини;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порушувати вимоги інструкції щодо безпечного проведення даного заходу;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використовувати пристосування, обладнання, інші предмети не за їх прямим призначенням;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 xml:space="preserve">порушувати правила купання, пожежної та електробезпеки </w:t>
      </w:r>
      <w:proofErr w:type="gramStart"/>
      <w:r w:rsidRPr="002D6187">
        <w:rPr>
          <w:color w:val="000000"/>
        </w:rPr>
        <w:t>п</w:t>
      </w:r>
      <w:proofErr w:type="gramEnd"/>
      <w:r w:rsidRPr="002D6187">
        <w:rPr>
          <w:color w:val="000000"/>
        </w:rPr>
        <w:t>ід час заходу;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курити;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дітям без дозволу керівника заходу розводити багаття;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використовувати нестандартні пристрої, прилади; (</w:t>
      </w:r>
      <w:proofErr w:type="gramStart"/>
      <w:r w:rsidRPr="002D6187">
        <w:rPr>
          <w:color w:val="000000"/>
        </w:rPr>
        <w:t>ауд</w:t>
      </w:r>
      <w:proofErr w:type="gramEnd"/>
      <w:r w:rsidRPr="002D6187">
        <w:rPr>
          <w:color w:val="000000"/>
        </w:rPr>
        <w:t>іо-відео,електроприлади)</w:t>
      </w:r>
      <w:r w:rsidR="002D6187">
        <w:rPr>
          <w:color w:val="000000"/>
          <w:lang w:val="uk-UA"/>
        </w:rPr>
        <w:t>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вживати воду, їжу з випадкових природних джерел без попередньої перевірки ї</w:t>
      </w:r>
      <w:proofErr w:type="gramStart"/>
      <w:r w:rsidRPr="002D6187">
        <w:rPr>
          <w:color w:val="000000"/>
        </w:rPr>
        <w:t>х</w:t>
      </w:r>
      <w:proofErr w:type="gramEnd"/>
      <w:r w:rsidRPr="002D6187">
        <w:rPr>
          <w:color w:val="000000"/>
        </w:rPr>
        <w:t xml:space="preserve"> </w:t>
      </w:r>
      <w:proofErr w:type="gramStart"/>
      <w:r w:rsidRPr="002D6187">
        <w:rPr>
          <w:color w:val="000000"/>
        </w:rPr>
        <w:t>на</w:t>
      </w:r>
      <w:proofErr w:type="gramEnd"/>
      <w:r w:rsidRPr="002D6187">
        <w:rPr>
          <w:color w:val="000000"/>
        </w:rPr>
        <w:t xml:space="preserve"> предмет придатності до вживання (особливо це стосується грибів, невідомих ягід);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 xml:space="preserve">допускати до участі в заході сторонніх осіб, як дітей так і дорослих. (можуть приймати участь батьки за </w:t>
      </w:r>
      <w:proofErr w:type="gramStart"/>
      <w:r w:rsidRPr="002D6187">
        <w:rPr>
          <w:color w:val="000000"/>
        </w:rPr>
        <w:t>р</w:t>
      </w:r>
      <w:proofErr w:type="gramEnd"/>
      <w:r w:rsidRPr="002D6187">
        <w:rPr>
          <w:color w:val="000000"/>
        </w:rPr>
        <w:t xml:space="preserve">ішенням батьківського комітету або з відома та дозволу керівника закладу. </w:t>
      </w:r>
      <w:proofErr w:type="gramStart"/>
      <w:r w:rsidRPr="002D6187">
        <w:rPr>
          <w:color w:val="000000"/>
        </w:rPr>
        <w:t>В цьому разі участь батьків оговорюється в наказі на проведення цього заходу)</w:t>
      </w:r>
      <w:r w:rsidR="002D6187">
        <w:rPr>
          <w:color w:val="000000"/>
          <w:lang w:val="uk-UA"/>
        </w:rPr>
        <w:t>;</w:t>
      </w:r>
      <w:proofErr w:type="gramEnd"/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вступати в будь-який контакт з сторонніми особами;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 xml:space="preserve">дітям виконувати </w:t>
      </w:r>
      <w:proofErr w:type="gramStart"/>
      <w:r w:rsidRPr="002D6187">
        <w:rPr>
          <w:color w:val="000000"/>
        </w:rPr>
        <w:t>будь-як</w:t>
      </w:r>
      <w:proofErr w:type="gramEnd"/>
      <w:r w:rsidRPr="002D6187">
        <w:rPr>
          <w:color w:val="000000"/>
        </w:rPr>
        <w:t>і дії без вказівки або дозволу керівника групи;</w:t>
      </w:r>
    </w:p>
    <w:p w:rsidR="002D6187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 xml:space="preserve">користуватися послугами випадкового </w:t>
      </w:r>
      <w:proofErr w:type="gramStart"/>
      <w:r w:rsidRPr="002D6187">
        <w:rPr>
          <w:color w:val="000000"/>
        </w:rPr>
        <w:t>приватного</w:t>
      </w:r>
      <w:proofErr w:type="gramEnd"/>
      <w:r w:rsidRPr="002D6187">
        <w:rPr>
          <w:color w:val="000000"/>
        </w:rPr>
        <w:t xml:space="preserve"> транспорту;</w:t>
      </w:r>
    </w:p>
    <w:p w:rsidR="00A2281B" w:rsidRPr="002D618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187">
        <w:rPr>
          <w:color w:val="000000"/>
        </w:rPr>
        <w:t>дітям при вияснені особист</w:t>
      </w:r>
      <w:r w:rsidR="002D6187">
        <w:rPr>
          <w:color w:val="000000"/>
        </w:rPr>
        <w:t xml:space="preserve">их стосунків вдаватися </w:t>
      </w:r>
      <w:proofErr w:type="gramStart"/>
      <w:r w:rsidR="002D6187">
        <w:rPr>
          <w:color w:val="000000"/>
        </w:rPr>
        <w:t>до б</w:t>
      </w:r>
      <w:proofErr w:type="gramEnd"/>
      <w:r w:rsidR="002D6187">
        <w:rPr>
          <w:color w:val="000000"/>
        </w:rPr>
        <w:t>ійки</w:t>
      </w:r>
      <w:r w:rsidR="002D6187">
        <w:rPr>
          <w:color w:val="000000"/>
          <w:lang w:val="uk-UA"/>
        </w:rPr>
        <w:t>.</w:t>
      </w:r>
    </w:p>
    <w:p w:rsidR="00A2281B" w:rsidRPr="00A2281B" w:rsidRDefault="00A2281B" w:rsidP="00A2281B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1"/>
          <w:b/>
          <w:bCs/>
          <w:color w:val="000000"/>
        </w:rPr>
        <w:t xml:space="preserve">3.3. У разі травмування дитини </w:t>
      </w:r>
      <w:proofErr w:type="gramStart"/>
      <w:r w:rsidRPr="00A2281B">
        <w:rPr>
          <w:rStyle w:val="s1"/>
          <w:b/>
          <w:bCs/>
          <w:color w:val="000000"/>
        </w:rPr>
        <w:t>п</w:t>
      </w:r>
      <w:proofErr w:type="gramEnd"/>
      <w:r w:rsidRPr="00A2281B">
        <w:rPr>
          <w:rStyle w:val="s1"/>
          <w:b/>
          <w:bCs/>
          <w:color w:val="000000"/>
        </w:rPr>
        <w:t>ід час організованого позакласного заходу:</w:t>
      </w:r>
    </w:p>
    <w:p w:rsidR="00A2281B" w:rsidRPr="00A2281B" w:rsidRDefault="00A2281B" w:rsidP="00A2281B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A2281B">
        <w:rPr>
          <w:color w:val="000000"/>
        </w:rPr>
        <w:t>У</w:t>
      </w:r>
      <w:proofErr w:type="gramEnd"/>
      <w:r w:rsidRPr="00A2281B">
        <w:rPr>
          <w:color w:val="000000"/>
        </w:rPr>
        <w:t xml:space="preserve"> разі травмування працівника закладу або дитини (учня, вихованця) необхідно надати їм першу долікарську допомогу і якнайшвидше відправити потерпілого до медпункту школи або автомашиною швидкої медичної допомоги до ЦРЛ. Розслідування </w:t>
      </w:r>
      <w:proofErr w:type="gramStart"/>
      <w:r w:rsidRPr="00A2281B">
        <w:rPr>
          <w:color w:val="000000"/>
        </w:rPr>
        <w:t>кожного</w:t>
      </w:r>
      <w:proofErr w:type="gramEnd"/>
      <w:r w:rsidRPr="00A2281B">
        <w:rPr>
          <w:color w:val="000000"/>
        </w:rPr>
        <w:t xml:space="preserve"> нещасного випадку проводити у повній відповідності до чинного в системі освіти України Положення.</w:t>
      </w:r>
    </w:p>
    <w:p w:rsidR="00A2281B" w:rsidRPr="00A2281B" w:rsidRDefault="00A2281B" w:rsidP="00A2281B">
      <w:pPr>
        <w:pStyle w:val="p2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>3.4.</w:t>
      </w:r>
      <w:proofErr w:type="gramStart"/>
      <w:r w:rsidRPr="00A2281B">
        <w:rPr>
          <w:color w:val="000000"/>
        </w:rPr>
        <w:t>При</w:t>
      </w:r>
      <w:proofErr w:type="gramEnd"/>
      <w:r w:rsidRPr="00A2281B">
        <w:rPr>
          <w:color w:val="000000"/>
        </w:rPr>
        <w:t xml:space="preserve"> </w:t>
      </w:r>
      <w:proofErr w:type="gramStart"/>
      <w:r w:rsidRPr="00A2281B">
        <w:rPr>
          <w:color w:val="000000"/>
        </w:rPr>
        <w:t>орган</w:t>
      </w:r>
      <w:proofErr w:type="gramEnd"/>
      <w:r w:rsidRPr="00A2281B">
        <w:rPr>
          <w:color w:val="000000"/>
        </w:rPr>
        <w:t xml:space="preserve">ізації перевезення організованих груп дітей залізницею слід керуватися "Правилами безпеки громадян на залізничному транспорті України", затвердженими наказом Міністерства транспорту України 19.02.98 № 54. </w:t>
      </w:r>
      <w:proofErr w:type="gramStart"/>
      <w:r w:rsidRPr="00A2281B">
        <w:rPr>
          <w:color w:val="000000"/>
        </w:rPr>
        <w:t>В</w:t>
      </w:r>
      <w:proofErr w:type="gramEnd"/>
      <w:r w:rsidRPr="00A2281B">
        <w:rPr>
          <w:color w:val="000000"/>
        </w:rPr>
        <w:t xml:space="preserve"> тому числі:</w:t>
      </w:r>
    </w:p>
    <w:p w:rsidR="00A2281B" w:rsidRPr="00A2281B" w:rsidRDefault="00A2281B" w:rsidP="00A2281B">
      <w:pPr>
        <w:pStyle w:val="p2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 xml:space="preserve">3.4.1.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>ісля подачі потяга до перону, повної його зупинки, супроводжуючі та вихователі організовано ведуть групи дітей до вагона і разом з провідником організують їх посадку.</w:t>
      </w:r>
    </w:p>
    <w:p w:rsidR="00A2281B" w:rsidRPr="00A2281B" w:rsidRDefault="00A2281B" w:rsidP="00A2281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 xml:space="preserve">3.4.2. Дітей старшого віку слід розміщувати на верхніх полицях, які в обов’язковому порядку повинні </w:t>
      </w:r>
      <w:proofErr w:type="gramStart"/>
      <w:r w:rsidRPr="00A2281B">
        <w:rPr>
          <w:color w:val="000000"/>
        </w:rPr>
        <w:t>бути</w:t>
      </w:r>
      <w:proofErr w:type="gramEnd"/>
      <w:r w:rsidRPr="00A2281B">
        <w:rPr>
          <w:color w:val="000000"/>
        </w:rPr>
        <w:t xml:space="preserve"> оснащені запобіжними ременями. 3.4.3. По прибутті </w:t>
      </w:r>
      <w:proofErr w:type="gramStart"/>
      <w:r w:rsidRPr="00A2281B">
        <w:rPr>
          <w:color w:val="000000"/>
        </w:rPr>
        <w:t>до</w:t>
      </w:r>
      <w:proofErr w:type="gramEnd"/>
      <w:r w:rsidRPr="00A2281B">
        <w:rPr>
          <w:color w:val="000000"/>
        </w:rPr>
        <w:t xml:space="preserve"> пункту призначення висадка дітей здійснюється з дозволу провідника.</w:t>
      </w:r>
    </w:p>
    <w:p w:rsidR="00A2281B" w:rsidRPr="00A2281B" w:rsidRDefault="00A2281B" w:rsidP="00A2281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 xml:space="preserve">3.4.4. Дітям забороняється відкривати вікна вагонів і двері тамбурів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>ід час руху потяга, виходити в тамбури / робочий і неробочий/, а також на перон під час зупинки, зупиняти потяг стоп-краном.</w:t>
      </w:r>
    </w:p>
    <w:p w:rsidR="00A2281B" w:rsidRPr="00A2281B" w:rsidRDefault="00A2281B" w:rsidP="00A2281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lastRenderedPageBreak/>
        <w:t>3.4.5. Керівник заходу, керівники груп повинні в обов'язковому порядку</w:t>
      </w:r>
      <w:r w:rsidRPr="00A2281B">
        <w:rPr>
          <w:color w:val="000000"/>
        </w:rPr>
        <w:br/>
        <w:t xml:space="preserve">організувати нічні чергування у вагоні, а також цілодобове чергування біля дверей тамбурів. У кожному вагоні </w:t>
      </w:r>
      <w:proofErr w:type="gramStart"/>
      <w:r w:rsidRPr="00A2281B">
        <w:rPr>
          <w:color w:val="000000"/>
        </w:rPr>
        <w:t>повинна</w:t>
      </w:r>
      <w:proofErr w:type="gramEnd"/>
      <w:r w:rsidRPr="00A2281B">
        <w:rPr>
          <w:color w:val="000000"/>
        </w:rPr>
        <w:t xml:space="preserve"> бути аптечка першої медичної допомоги.</w:t>
      </w:r>
    </w:p>
    <w:p w:rsidR="00A2281B" w:rsidRPr="00A2281B" w:rsidRDefault="00A2281B" w:rsidP="00A2281B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D6187">
        <w:rPr>
          <w:rStyle w:val="s1"/>
          <w:bCs/>
          <w:color w:val="000000"/>
        </w:rPr>
        <w:t>3.5.</w:t>
      </w:r>
      <w:r w:rsidRPr="00A2281B">
        <w:rPr>
          <w:rStyle w:val="s1"/>
          <w:b/>
          <w:bCs/>
          <w:color w:val="000000"/>
        </w:rPr>
        <w:t xml:space="preserve"> </w:t>
      </w:r>
      <w:r w:rsidRPr="002D6187">
        <w:rPr>
          <w:rStyle w:val="s1"/>
          <w:b/>
          <w:bCs/>
          <w:i/>
          <w:color w:val="000000"/>
        </w:rPr>
        <w:t>До перевезення організованих груп дітей автобусами</w:t>
      </w:r>
      <w:r w:rsidR="002D6187">
        <w:rPr>
          <w:rStyle w:val="apple-converted-space"/>
          <w:b/>
          <w:bCs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замовнику і </w:t>
      </w:r>
      <w:proofErr w:type="gramStart"/>
      <w:r w:rsidRPr="00A2281B">
        <w:rPr>
          <w:color w:val="000000"/>
        </w:rPr>
        <w:t>перев</w:t>
      </w:r>
      <w:proofErr w:type="gramEnd"/>
      <w:r w:rsidRPr="00A2281B">
        <w:rPr>
          <w:color w:val="000000"/>
        </w:rPr>
        <w:t>ізнику необхідно:</w:t>
      </w:r>
    </w:p>
    <w:p w:rsidR="00A2281B" w:rsidRPr="00A2281B" w:rsidRDefault="00A2281B" w:rsidP="00A2281B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4"/>
          <w:color w:val="000000"/>
        </w:rPr>
        <w:t>1)</w:t>
      </w:r>
      <w:r w:rsidR="002D6187">
        <w:rPr>
          <w:rStyle w:val="s4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визначити маршрут, використовуючи при цьому, як правило, дороги, якими вже здійснюються </w:t>
      </w:r>
      <w:r w:rsidR="002D6187">
        <w:rPr>
          <w:color w:val="000000"/>
        </w:rPr>
        <w:t>регулярні автобусні перевезення</w:t>
      </w:r>
      <w:r w:rsidRPr="00A2281B">
        <w:rPr>
          <w:color w:val="000000"/>
        </w:rPr>
        <w:t>;</w:t>
      </w:r>
    </w:p>
    <w:p w:rsidR="002D6187" w:rsidRDefault="00A2281B" w:rsidP="002D6187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2281B">
        <w:rPr>
          <w:rStyle w:val="s4"/>
          <w:color w:val="000000"/>
        </w:rPr>
        <w:t>2)</w:t>
      </w:r>
      <w:r w:rsidR="002D6187">
        <w:rPr>
          <w:rStyle w:val="s4"/>
          <w:color w:val="000000"/>
          <w:lang w:val="uk-UA"/>
        </w:rPr>
        <w:t xml:space="preserve"> </w:t>
      </w:r>
      <w:r w:rsidR="002D6187">
        <w:rPr>
          <w:color w:val="000000"/>
        </w:rPr>
        <w:t>визначити зупинки автобуса</w:t>
      </w:r>
      <w:r w:rsidRPr="00A2281B">
        <w:rPr>
          <w:color w:val="000000"/>
        </w:rPr>
        <w:t>:</w:t>
      </w:r>
    </w:p>
    <w:p w:rsidR="002D6187" w:rsidRDefault="00A2281B" w:rsidP="002D6187">
      <w:pPr>
        <w:pStyle w:val="p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2D6187">
        <w:rPr>
          <w:color w:val="000000"/>
          <w:lang w:val="uk-UA"/>
        </w:rPr>
        <w:t>технологічні проміжні - одна на перші 50 кілометрів і не менше однієї на кожні наступні 100 кілометрів маршрутів більшої протяжності;</w:t>
      </w:r>
    </w:p>
    <w:p w:rsidR="002D6187" w:rsidRDefault="00A2281B" w:rsidP="002D6187">
      <w:pPr>
        <w:pStyle w:val="p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2D6187">
        <w:rPr>
          <w:color w:val="000000"/>
        </w:rPr>
        <w:t xml:space="preserve">для відпочинку - на 5 хвилин через кожну годину руху і на 30 хвилин - через кожні 5 годин руху </w:t>
      </w:r>
      <w:proofErr w:type="gramStart"/>
      <w:r w:rsidRPr="002D6187">
        <w:rPr>
          <w:color w:val="000000"/>
        </w:rPr>
        <w:t xml:space="preserve">( </w:t>
      </w:r>
      <w:proofErr w:type="gramEnd"/>
      <w:r w:rsidRPr="002D6187">
        <w:rPr>
          <w:color w:val="000000"/>
        </w:rPr>
        <w:t>допускається поєднання 30-хвилинного відпочинку з перервою на обід);</w:t>
      </w:r>
    </w:p>
    <w:p w:rsidR="002D6187" w:rsidRDefault="00A2281B" w:rsidP="002D6187">
      <w:pPr>
        <w:pStyle w:val="p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2D6187">
        <w:rPr>
          <w:color w:val="000000"/>
        </w:rPr>
        <w:t>для прийм</w:t>
      </w:r>
      <w:r w:rsidR="002D6187">
        <w:rPr>
          <w:color w:val="000000"/>
        </w:rPr>
        <w:t>ання їжі - через 3-5 годин руху</w:t>
      </w:r>
      <w:r w:rsidRPr="002D6187">
        <w:rPr>
          <w:color w:val="000000"/>
        </w:rPr>
        <w:t>;</w:t>
      </w:r>
    </w:p>
    <w:p w:rsidR="00A2281B" w:rsidRPr="002D6187" w:rsidRDefault="00A2281B" w:rsidP="002D6187">
      <w:pPr>
        <w:pStyle w:val="p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2D6187">
        <w:rPr>
          <w:color w:val="000000"/>
        </w:rPr>
        <w:t>для відпочинку (ночі</w:t>
      </w:r>
      <w:proofErr w:type="gramStart"/>
      <w:r w:rsidRPr="002D6187">
        <w:rPr>
          <w:color w:val="000000"/>
        </w:rPr>
        <w:t>вл</w:t>
      </w:r>
      <w:proofErr w:type="gramEnd"/>
      <w:r w:rsidRPr="002D6187">
        <w:rPr>
          <w:color w:val="000000"/>
        </w:rPr>
        <w:t>і);</w:t>
      </w:r>
    </w:p>
    <w:p w:rsidR="00A2281B" w:rsidRPr="00A2281B" w:rsidRDefault="00A2281B" w:rsidP="00A2281B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4"/>
          <w:color w:val="000000"/>
        </w:rPr>
        <w:t>3)</w:t>
      </w:r>
      <w:r w:rsidR="002D6187">
        <w:rPr>
          <w:rStyle w:val="s4"/>
          <w:color w:val="000000"/>
          <w:lang w:val="uk-UA"/>
        </w:rPr>
        <w:t xml:space="preserve"> </w:t>
      </w:r>
      <w:r w:rsidRPr="00A2281B">
        <w:rPr>
          <w:color w:val="000000"/>
        </w:rPr>
        <w:t>скласти схему маршруту та розклад руху.</w:t>
      </w:r>
    </w:p>
    <w:p w:rsidR="00A2281B" w:rsidRPr="00A2281B" w:rsidRDefault="00A2281B" w:rsidP="00A2281B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 xml:space="preserve">3.6. Перевезення організованих груп дітей виконуються тільки у </w:t>
      </w:r>
      <w:proofErr w:type="gramStart"/>
      <w:r w:rsidRPr="00A2281B">
        <w:rPr>
          <w:color w:val="000000"/>
        </w:rPr>
        <w:t>св</w:t>
      </w:r>
      <w:proofErr w:type="gramEnd"/>
      <w:r w:rsidRPr="00A2281B">
        <w:rPr>
          <w:color w:val="000000"/>
        </w:rPr>
        <w:t xml:space="preserve">ітлу пору доби і за сприятливих погодних умов. Схема маршруту та розклад руху складаються в трьох примірниках, узгоджуються </w:t>
      </w:r>
      <w:proofErr w:type="gramStart"/>
      <w:r w:rsidRPr="00A2281B">
        <w:rPr>
          <w:color w:val="000000"/>
        </w:rPr>
        <w:t>перев</w:t>
      </w:r>
      <w:proofErr w:type="gramEnd"/>
      <w:r w:rsidRPr="00A2281B">
        <w:rPr>
          <w:color w:val="000000"/>
        </w:rPr>
        <w:t>ізником з відповідними органами Державтоінспекції і затверджуються замовником. На схему маршруту наносяться ділянки доріг, населені пункти, місця концентрації дорожньо-транспортних подій,</w:t>
      </w:r>
      <w:r w:rsidR="002D6187" w:rsidRPr="00A2281B">
        <w:rPr>
          <w:color w:val="000000"/>
        </w:rPr>
        <w:t xml:space="preserve"> </w:t>
      </w:r>
      <w:r w:rsidRPr="00A2281B">
        <w:rPr>
          <w:color w:val="000000"/>
        </w:rPr>
        <w:t>аварійно небезпечні ділянки тощо.</w:t>
      </w:r>
    </w:p>
    <w:p w:rsidR="00A2281B" w:rsidRPr="002D6187" w:rsidRDefault="00A2281B" w:rsidP="00A2281B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lang w:val="uk-UA"/>
        </w:rPr>
      </w:pPr>
      <w:r w:rsidRPr="002D6187">
        <w:rPr>
          <w:rStyle w:val="s1"/>
          <w:b/>
          <w:bCs/>
          <w:i/>
          <w:color w:val="000000"/>
        </w:rPr>
        <w:t xml:space="preserve">Спереду і ззаду </w:t>
      </w:r>
      <w:proofErr w:type="gramStart"/>
      <w:r w:rsidRPr="002D6187">
        <w:rPr>
          <w:rStyle w:val="s1"/>
          <w:b/>
          <w:bCs/>
          <w:i/>
          <w:color w:val="000000"/>
        </w:rPr>
        <w:t>транспортного</w:t>
      </w:r>
      <w:proofErr w:type="gramEnd"/>
      <w:r w:rsidRPr="002D6187">
        <w:rPr>
          <w:rStyle w:val="s1"/>
          <w:b/>
          <w:bCs/>
          <w:i/>
          <w:color w:val="000000"/>
        </w:rPr>
        <w:t xml:space="preserve"> засобу обов'язково встан</w:t>
      </w:r>
      <w:r w:rsidR="002D6187">
        <w:rPr>
          <w:rStyle w:val="s1"/>
          <w:b/>
          <w:bCs/>
          <w:i/>
          <w:color w:val="000000"/>
        </w:rPr>
        <w:t xml:space="preserve">овлюється розпізнавальний знак </w:t>
      </w:r>
      <w:r w:rsidR="002D6187">
        <w:rPr>
          <w:rStyle w:val="s1"/>
          <w:b/>
          <w:bCs/>
          <w:i/>
          <w:color w:val="000000"/>
          <w:lang w:val="uk-UA"/>
        </w:rPr>
        <w:t>«</w:t>
      </w:r>
      <w:r w:rsidRPr="002D6187">
        <w:rPr>
          <w:rStyle w:val="s1"/>
          <w:b/>
          <w:bCs/>
          <w:i/>
          <w:color w:val="000000"/>
        </w:rPr>
        <w:t>Діти</w:t>
      </w:r>
      <w:r w:rsidR="002D6187">
        <w:rPr>
          <w:rStyle w:val="s1"/>
          <w:b/>
          <w:bCs/>
          <w:i/>
          <w:color w:val="000000"/>
          <w:lang w:val="uk-UA"/>
        </w:rPr>
        <w:t>».</w:t>
      </w:r>
    </w:p>
    <w:p w:rsidR="00A2281B" w:rsidRPr="00A2281B" w:rsidRDefault="00A2281B" w:rsidP="00A2281B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>3.7. Замовник перевезення зобов'язаний скласти списки груп дітей у трьох примірниках для перевізника, замовника і керівника групи, допускати до поїздки тільки тих дітей, які не мають протипоказань для далек</w:t>
      </w:r>
      <w:r w:rsidR="002D6187">
        <w:rPr>
          <w:color w:val="000000"/>
        </w:rPr>
        <w:t>их переїздів за станом здоров’я</w:t>
      </w:r>
      <w:r w:rsidRPr="00A2281B">
        <w:rPr>
          <w:color w:val="000000"/>
        </w:rPr>
        <w:t xml:space="preserve">, призначити на кожні десять дітей керівника групи, відповідального за супроводження дітей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 xml:space="preserve">ід час поїздки, а на групу дітей, яка складається з тридцяти чоловік, ще й медичного працівника, та провести інструктаж з правил безпечної поведінки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>ід час руху.</w:t>
      </w:r>
    </w:p>
    <w:p w:rsidR="00A2281B" w:rsidRDefault="00A2281B" w:rsidP="00A2281B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2281B">
        <w:rPr>
          <w:color w:val="000000"/>
        </w:rPr>
        <w:t>3.8.</w:t>
      </w:r>
      <w:r w:rsidR="002D6187">
        <w:rPr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Керівник групи зобов'язаний провести інструктаж і бесіду з дітьми, ознайомити їх. з правилами безпечної поведінки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 xml:space="preserve">ід час поїздки, забезпечувати додержання належного порядку дітьми під час руху (діти повинні сидіти </w:t>
      </w:r>
      <w:r w:rsidR="002D6187">
        <w:rPr>
          <w:color w:val="000000"/>
        </w:rPr>
        <w:t>на призначених для цього місця</w:t>
      </w:r>
      <w:r w:rsidR="002D6187">
        <w:rPr>
          <w:color w:val="000000"/>
          <w:lang w:val="uk-UA"/>
        </w:rPr>
        <w:t>х)</w:t>
      </w:r>
      <w:r w:rsidRPr="00A2281B">
        <w:rPr>
          <w:color w:val="000000"/>
        </w:rPr>
        <w:t>, а також під час посадки (висадки) з автобуса.</w:t>
      </w:r>
    </w:p>
    <w:p w:rsidR="002D6187" w:rsidRDefault="002D6187" w:rsidP="00A2281B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2D6187" w:rsidRPr="002D6187" w:rsidRDefault="002D6187" w:rsidP="002D6187">
      <w:pPr>
        <w:pStyle w:val="p29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2D6187">
        <w:rPr>
          <w:b/>
          <w:color w:val="000000"/>
          <w:lang w:val="uk-UA"/>
        </w:rPr>
        <w:t>ІV. Вимоги безпеки після закінчення заходу</w:t>
      </w:r>
    </w:p>
    <w:p w:rsidR="002D6187" w:rsidRPr="002D6187" w:rsidRDefault="002D6187" w:rsidP="00A2281B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2281B" w:rsidRPr="00A2281B" w:rsidRDefault="00A2281B" w:rsidP="00A2281B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4.1.</w:t>
      </w:r>
      <w:r w:rsidR="002D6187"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>Керівник заходу, керівник групи повідомляє дітей про закінчення заходу.</w:t>
      </w:r>
    </w:p>
    <w:p w:rsidR="00A2281B" w:rsidRPr="00A2281B" w:rsidRDefault="00A2281B" w:rsidP="00A2281B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4.2.</w:t>
      </w:r>
      <w:r w:rsidR="002D6187"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Дітей необхідно доставити на те </w:t>
      </w:r>
      <w:proofErr w:type="gramStart"/>
      <w:r w:rsidRPr="00A2281B">
        <w:rPr>
          <w:color w:val="000000"/>
        </w:rPr>
        <w:t>м</w:t>
      </w:r>
      <w:proofErr w:type="gramEnd"/>
      <w:r w:rsidRPr="00A2281B">
        <w:rPr>
          <w:color w:val="000000"/>
        </w:rPr>
        <w:t>ісце звідки починався захід.</w:t>
      </w:r>
    </w:p>
    <w:p w:rsidR="00A2281B" w:rsidRPr="00A2281B" w:rsidRDefault="00A2281B" w:rsidP="00A2281B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4.3.</w:t>
      </w:r>
      <w:r w:rsidR="002D6187">
        <w:rPr>
          <w:rStyle w:val="s2"/>
          <w:color w:val="000000"/>
          <w:lang w:val="uk-UA"/>
        </w:rPr>
        <w:t xml:space="preserve"> </w:t>
      </w:r>
      <w:proofErr w:type="gramStart"/>
      <w:r w:rsidRPr="00A2281B">
        <w:rPr>
          <w:color w:val="000000"/>
        </w:rPr>
        <w:t>П</w:t>
      </w:r>
      <w:proofErr w:type="gramEnd"/>
      <w:r w:rsidRPr="00A2281B">
        <w:rPr>
          <w:color w:val="000000"/>
        </w:rPr>
        <w:t>ісля закінчення заходу керівник групи перевіряє наявність дітей відповідно до списку.</w:t>
      </w:r>
    </w:p>
    <w:p w:rsidR="00A2281B" w:rsidRPr="00A2281B" w:rsidRDefault="00A2281B" w:rsidP="00A2281B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2"/>
          <w:color w:val="000000"/>
        </w:rPr>
        <w:t>4.4.</w:t>
      </w:r>
      <w:r w:rsidR="002D6187">
        <w:rPr>
          <w:rStyle w:val="s2"/>
          <w:color w:val="000000"/>
          <w:lang w:val="uk-UA"/>
        </w:rPr>
        <w:t xml:space="preserve"> </w:t>
      </w:r>
      <w:r w:rsidRPr="00A2281B">
        <w:rPr>
          <w:color w:val="000000"/>
        </w:rPr>
        <w:t>Керівник заходу, якщо захід проводився за межами населеного пункту, вживає заходів щодо безпечного повернення дітей додому (попередньо вирішує питання зустрічі дітей батьками, організовує розвезення дітей додому транспортом тощо).</w:t>
      </w:r>
    </w:p>
    <w:p w:rsidR="002D6187" w:rsidRDefault="002D6187" w:rsidP="002D6187">
      <w:pPr>
        <w:pStyle w:val="p8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lang w:val="uk-UA"/>
        </w:rPr>
      </w:pPr>
    </w:p>
    <w:p w:rsidR="00A2281B" w:rsidRDefault="002D6187" w:rsidP="002D6187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en-US"/>
        </w:rPr>
        <w:t>V</w:t>
      </w:r>
      <w:r>
        <w:rPr>
          <w:rStyle w:val="s1"/>
          <w:b/>
          <w:bCs/>
          <w:color w:val="000000"/>
          <w:lang w:val="uk-UA"/>
        </w:rPr>
        <w:t>. Вимоги безпеки в аварійних ситуаціях</w:t>
      </w:r>
    </w:p>
    <w:p w:rsidR="002D6187" w:rsidRPr="002D6187" w:rsidRDefault="002D6187" w:rsidP="00A2281B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A2281B" w:rsidRPr="00A2281B" w:rsidRDefault="00A2281B" w:rsidP="00A2281B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color w:val="000000"/>
        </w:rPr>
        <w:t>5.1. У випадку будь якої аварійної ситуації нега</w:t>
      </w:r>
      <w:r w:rsidR="002D6187">
        <w:rPr>
          <w:color w:val="000000"/>
        </w:rPr>
        <w:t xml:space="preserve">йно повідомити керівництво </w:t>
      </w:r>
      <w:r w:rsidR="002D6187">
        <w:rPr>
          <w:color w:val="000000"/>
          <w:lang w:val="uk-UA"/>
        </w:rPr>
        <w:t>навчального закладу</w:t>
      </w:r>
      <w:r w:rsidRPr="00A2281B">
        <w:rPr>
          <w:color w:val="000000"/>
        </w:rPr>
        <w:t xml:space="preserve"> та виконати наступні дії:</w:t>
      </w:r>
    </w:p>
    <w:p w:rsidR="00A2281B" w:rsidRPr="00A2281B" w:rsidRDefault="00A2281B" w:rsidP="00A2281B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4"/>
          <w:color w:val="000000"/>
        </w:rPr>
        <w:sym w:font="Symbol" w:char="F0B7"/>
      </w:r>
      <w:r w:rsidR="00E545B4">
        <w:rPr>
          <w:rStyle w:val="s4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у разі відключення електроенергії терміново вимкнути все електрообладнання, яке знаходилося </w:t>
      </w:r>
      <w:proofErr w:type="gramStart"/>
      <w:r w:rsidRPr="00A2281B">
        <w:rPr>
          <w:color w:val="000000"/>
        </w:rPr>
        <w:t>в</w:t>
      </w:r>
      <w:proofErr w:type="gramEnd"/>
      <w:r w:rsidRPr="00A2281B">
        <w:rPr>
          <w:color w:val="000000"/>
        </w:rPr>
        <w:t xml:space="preserve"> роботі;</w:t>
      </w:r>
    </w:p>
    <w:p w:rsidR="00A2281B" w:rsidRPr="00A2281B" w:rsidRDefault="00A2281B" w:rsidP="00A2281B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4"/>
          <w:color w:val="000000"/>
        </w:rPr>
        <w:sym w:font="Symbol" w:char="F0B7"/>
      </w:r>
      <w:r w:rsidR="00E545B4">
        <w:rPr>
          <w:rStyle w:val="s4"/>
          <w:color w:val="000000"/>
          <w:lang w:val="uk-UA"/>
        </w:rPr>
        <w:t xml:space="preserve"> </w:t>
      </w:r>
      <w:r w:rsidRPr="00A2281B">
        <w:rPr>
          <w:color w:val="000000"/>
        </w:rPr>
        <w:t>у разі аварії в системі водопостачання чи каналізації необхідно терміново сповістити слюсаря-сантехніка або іншого праці</w:t>
      </w:r>
      <w:proofErr w:type="gramStart"/>
      <w:r w:rsidRPr="00A2281B">
        <w:rPr>
          <w:color w:val="000000"/>
        </w:rPr>
        <w:t>вника в</w:t>
      </w:r>
      <w:proofErr w:type="gramEnd"/>
      <w:r w:rsidRPr="00A2281B">
        <w:rPr>
          <w:color w:val="000000"/>
        </w:rPr>
        <w:t>ідповідно з наказом;</w:t>
      </w:r>
    </w:p>
    <w:p w:rsidR="00A2281B" w:rsidRPr="00A2281B" w:rsidRDefault="00A2281B" w:rsidP="00A2281B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4"/>
          <w:color w:val="000000"/>
        </w:rPr>
        <w:lastRenderedPageBreak/>
        <w:sym w:font="Symbol" w:char="F0B7"/>
      </w:r>
      <w:r w:rsidR="00E545B4">
        <w:rPr>
          <w:rStyle w:val="s4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у разі виникнення пожежі (чи загоряння) необхідно вжити заходів по усуненню джерела пожежі та евакуації дітей з приміщення відповідно </w:t>
      </w:r>
      <w:proofErr w:type="gramStart"/>
      <w:r w:rsidRPr="00A2281B">
        <w:rPr>
          <w:color w:val="000000"/>
        </w:rPr>
        <w:t>до</w:t>
      </w:r>
      <w:proofErr w:type="gramEnd"/>
      <w:r w:rsidRPr="00A2281B">
        <w:rPr>
          <w:color w:val="000000"/>
        </w:rPr>
        <w:t xml:space="preserve"> плану евакуації, а у разі потреби звернутися по допомогу до інших працівників;</w:t>
      </w:r>
    </w:p>
    <w:p w:rsidR="00A2281B" w:rsidRPr="00A2281B" w:rsidRDefault="00A2281B" w:rsidP="00A2281B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4"/>
          <w:color w:val="000000"/>
        </w:rPr>
        <w:sym w:font="Symbol" w:char="F0B7"/>
      </w:r>
      <w:r w:rsidR="00E545B4">
        <w:rPr>
          <w:rStyle w:val="s4"/>
          <w:color w:val="000000"/>
          <w:lang w:val="uk-UA"/>
        </w:rPr>
        <w:t xml:space="preserve"> </w:t>
      </w:r>
      <w:r w:rsidRPr="00A2281B">
        <w:rPr>
          <w:color w:val="000000"/>
        </w:rPr>
        <w:t xml:space="preserve">негайно повідомити пожежну охорону за телефоном </w:t>
      </w:r>
      <w:r w:rsidRPr="00073D99">
        <w:rPr>
          <w:b/>
          <w:color w:val="000000"/>
        </w:rPr>
        <w:t>101</w:t>
      </w:r>
      <w:r w:rsidRPr="00A2281B">
        <w:rPr>
          <w:color w:val="000000"/>
        </w:rPr>
        <w:t xml:space="preserve"> і приступити до </w:t>
      </w:r>
      <w:proofErr w:type="gramStart"/>
      <w:r w:rsidRPr="00A2281B">
        <w:rPr>
          <w:color w:val="000000"/>
        </w:rPr>
        <w:t>л</w:t>
      </w:r>
      <w:proofErr w:type="gramEnd"/>
      <w:r w:rsidRPr="00A2281B">
        <w:rPr>
          <w:color w:val="000000"/>
        </w:rPr>
        <w:t>іквідації пожежі згідно з діючою в закладі інструкцією з пожежної безпеки;</w:t>
      </w:r>
    </w:p>
    <w:p w:rsidR="00A2281B" w:rsidRPr="00A2281B" w:rsidRDefault="00A2281B" w:rsidP="00A2281B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281B">
        <w:rPr>
          <w:rStyle w:val="s4"/>
          <w:color w:val="000000"/>
        </w:rPr>
        <w:sym w:font="Symbol" w:char="F0B7"/>
      </w:r>
      <w:r w:rsidR="00E545B4">
        <w:rPr>
          <w:rStyle w:val="s4"/>
          <w:color w:val="000000"/>
          <w:lang w:val="uk-UA"/>
        </w:rPr>
        <w:t xml:space="preserve"> </w:t>
      </w:r>
      <w:proofErr w:type="gramStart"/>
      <w:r w:rsidRPr="00A2281B">
        <w:rPr>
          <w:color w:val="000000"/>
        </w:rPr>
        <w:t>у</w:t>
      </w:r>
      <w:proofErr w:type="gramEnd"/>
      <w:r w:rsidRPr="00A2281B">
        <w:rPr>
          <w:color w:val="000000"/>
        </w:rPr>
        <w:t xml:space="preserve"> разі травмування працівника закладу або дитини (учня, вихованця) необхідно надати їм першу долікарську допомогу і якнайшвидше відправит</w:t>
      </w:r>
      <w:r w:rsidR="00E545B4">
        <w:rPr>
          <w:color w:val="000000"/>
        </w:rPr>
        <w:t>и потерпілого до медпункту</w:t>
      </w:r>
      <w:r w:rsidRPr="00A2281B">
        <w:rPr>
          <w:color w:val="000000"/>
        </w:rPr>
        <w:t xml:space="preserve"> або автомашиною швидкої медичної допомоги до ЦРЛ.</w:t>
      </w:r>
    </w:p>
    <w:p w:rsidR="00E545B4" w:rsidRDefault="00E545B4" w:rsidP="00A22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5B4" w:rsidRDefault="00E545B4" w:rsidP="00A22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5B4" w:rsidRDefault="00E545B4" w:rsidP="00A22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2281B" w:rsidRPr="000203EF" w:rsidRDefault="00A2281B" w:rsidP="00A2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A2281B" w:rsidRPr="000203EF" w:rsidRDefault="00A2281B" w:rsidP="00A228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A2281B" w:rsidRPr="000203EF" w:rsidRDefault="00A2281B" w:rsidP="00A2281B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A2281B" w:rsidRPr="000203EF" w:rsidRDefault="00A2281B" w:rsidP="00A2281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A2281B" w:rsidRPr="000203EF" w:rsidRDefault="00A2281B" w:rsidP="00A2281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A2281B" w:rsidRPr="000203EF" w:rsidRDefault="00A2281B" w:rsidP="00A2281B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sectPr w:rsidR="00A2281B" w:rsidRPr="000203EF" w:rsidSect="00A228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0FD"/>
    <w:multiLevelType w:val="hybridMultilevel"/>
    <w:tmpl w:val="60E00E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C7F4E54"/>
    <w:multiLevelType w:val="hybridMultilevel"/>
    <w:tmpl w:val="448C05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2281B"/>
    <w:rsid w:val="00073D99"/>
    <w:rsid w:val="002D6187"/>
    <w:rsid w:val="0082711F"/>
    <w:rsid w:val="00A2281B"/>
    <w:rsid w:val="00C86714"/>
    <w:rsid w:val="00E5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281B"/>
  </w:style>
  <w:style w:type="paragraph" w:customStyle="1" w:styleId="p4">
    <w:name w:val="p4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281B"/>
  </w:style>
  <w:style w:type="character" w:customStyle="1" w:styleId="apple-converted-space">
    <w:name w:val="apple-converted-space"/>
    <w:basedOn w:val="a0"/>
    <w:rsid w:val="00A2281B"/>
  </w:style>
  <w:style w:type="paragraph" w:customStyle="1" w:styleId="p7">
    <w:name w:val="p7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281B"/>
  </w:style>
  <w:style w:type="paragraph" w:customStyle="1" w:styleId="p17">
    <w:name w:val="p17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281B"/>
  </w:style>
  <w:style w:type="paragraph" w:customStyle="1" w:styleId="p18">
    <w:name w:val="p18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2281B"/>
  </w:style>
  <w:style w:type="paragraph" w:customStyle="1" w:styleId="p29">
    <w:name w:val="p29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228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A2281B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2</cp:revision>
  <dcterms:created xsi:type="dcterms:W3CDTF">2017-01-22T14:56:00Z</dcterms:created>
  <dcterms:modified xsi:type="dcterms:W3CDTF">2017-01-22T15:28:00Z</dcterms:modified>
</cp:coreProperties>
</file>